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SZENTE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szentep.hu@gmail.com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Bán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Parametrikus felületek távolságmezőjének generálása és megjelenítése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Sugárkövetés; Testmodellezés; Bézier-felület; Gradiens módszer; Raszterizáció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számítógépes modellezés egyik meghatározó eszköze a testek felületének különböző parametrikus felületekkel való leírása. Egyre szélesebb körben elterjedő implicit felületreprezentáció az előjeles távolságfüggvények és diszkretizált változatuk, a távolságmezők. A távolságmezővel reprezentált felület egy speciális sugárkövető eljárással, a sphere tracing algoritmussal jeleníthető meg. Kutatásom célja parametrikus felületekkel ábrázolt objektumok távolságmezőjének generálása GPU segítségével.</w:t>
      </w:r>
      <w:r>
        <w:rPr>
          <w:color w:val="000000"/>
          <w:sz w:val="24"/>
          <w:szCs w:val="24"/>
        </w:rPr>
        <w:br/>
        <w:t xml:space="preserve">A létrejövő távolságmezők megjeleníthetők GPU-val gyorsított módon, az említett sphere tracing módszerrel. Ezt a módszert összehasonlítom a parametrikus felület háromszögekkel tesszellált megjelenítésével. A távolságmező generálásához különböző gradiens alapú módszereket (gradiens módszer, AdaMax) alkalmaztam.</w:t>
      </w:r>
      <w:r>
        <w:rPr>
          <w:color w:val="000000"/>
          <w:sz w:val="24"/>
          <w:szCs w:val="24"/>
        </w:rPr>
        <w:br/>
        <w:t xml:space="preserve">A készített programmal kétdimenziós függvények grafikonjai és Bézier felületek jeleníthetők meg. A Bézier felületekre azért esett a választás, mert a kontrollpont-hálójukon keresztül intuitívan manipulálhatók és a folytonosság megtartása mellett összeilleszthetők, így különösen alkalmasak felületek modellezésére. Harmadfokú Bézier felületek távolságmezőjének generálására speciális algoritmust is adok, melyet összehasonlítok a korábban tárgyalt módszerekkel.</w:t>
      </w:r>
      <w:r>
        <w:rPr>
          <w:color w:val="000000"/>
          <w:sz w:val="24"/>
          <w:szCs w:val="24"/>
        </w:rPr>
        <w:br/>
        <w:t xml:space="preserve">Fő eredményként bemutattam, hogyan használhatók gradiens módszerek távolságmezők generálásához és szimulációval validáltam az AdaMax algoritmus alkalmazhatóságát köbös Bézier felületek távolságmezőjének generálására. Kitértem a módszer GPU-implementációjának részleteire, mellyel nagyságrendekkel gyorsítottam a kiértékelést. Végül mérésekkel igazoltam, hogy az új módszer már kis felbontáson is lényegesen gyorsabb, mint a referencia implementáció.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325238">
    <w:multiLevelType w:val="hybridMultilevel"/>
    <w:lvl w:ilvl="0" w:tplc="505534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325238">
    <w:abstractNumId w:val="983252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17588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