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FANNI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major.fanni.csilla@gmail.com</w:t>
            </w:r>
            <w:r w:rsidRPr="001067CD">
              <w:rPr>
                <w:i/>
              </w:rPr>
              <w:br/>
            </w:r>
            <w:r w:rsidR="00A96AEC">
              <w:t>Takarmányozási és takarmánybiztonsági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Balláné Dr. Erdélyi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Bodrogi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oxidáns és antioxidáns rendszerek vizsgálata génkiütött nyúl modellben koleszterin terhelést követően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NOX4; ROS; oxidatív stressz; génexpresszió; atherosclerosis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nikotinamid-adenin-dinukleotid-foszfát-oxidáz 4, azaz NADPH-oxidáz 4 (NOX4) gén expressziója során képződő enzimfehérje a fiziológiás ROS- képzés szabályozásának egyik kulcsfontosságú eleme a legtöbb szervezetben, mind az állat-, mind a növényvilágban. Kutatások alátámasztják (Schürmann és mtsai., 2015), hogy a NOX4 fehérje hiányának következtében fokozott plakk-képződés figyelhető meg nagy koleszterintartalmú táppal való etetést követően. Ezek alapján a NOX4-ről úgy vélik, hogy az érelmeszesedéssel összefüggésben ateroprotektív tulajdonságokkal rendelkezik. Tudományos diákköri munkám során célul tűztük ki a NOX4 és a diétás koleszterin-bevitel összefüggésének vizsgálatát és a kapcsolódó molekuláris mechanizmusok tanulmányozását. Ezért génexpressziós vizsgálatokat (kvantitatív RT-PCR-t) végeztünk, valamint mértünk egyes gyökfogó kapacitást és lipid anyagcserét jellemző biokémiai paramétereket (GSH, GPx, MDA, HDL, LDL, koleszterin, triglicerid). Célunk az volt, hogy a génexpressziós mintázat eltéréseit fehérjeszinten is validáljuk és ezzel a NOX4 enzim funkcióját az érelmeszesedés patológiás folyamatában jobban megértsük. Vizsgálatunkban arra kerestük a választ, hogy a NOX4 gén kiütése hogyan befolyásolja a lipidperoxidációs folyamatokat és a szervezet oxidáns-antioxidáns státuszát nagy koleszterintartalmú táp etetése esetén nyúlmodellben. Mivel a NADPH-oxidázok a szervezetben ROS-képződést indukálnak, ez utóbbiak pedig lipidperoxidációs láncreakciót indíthatnak el, ezért hipotézisünk szerint a gén működésének blokkolása jelentősen megváltoztathatja a szervezet antioxidáns védelmi rendszerének állapotát, és hatással lehet olyan folyamatokra – például érelmeszesedés –, amelyekben a szervezetben fiziológiásan képződő ROS-ok szignálként működnek. A kontroll, azaz hozzáadott koleszterint nem tartalmazó keveréktakarmánnyal etetett csoportban nem látható statisztikailag szignifikáns változás a 10 hetes periódusban sem az összes koleszterin, sem a HDL, LDL, illetve triglicerid szint vonatkozásában. A kísérleti, hozzáadott koleszterint tartalmazó takarmánnyal etetett csoportokban a koleszterin, HDL és LDL koncentráció a kísérlet ideje alatt jelentős változást mutat. A növekvő LDL szintre mindkét csoport (NOX4 génkiütött, vad típus) úgy reagált, hogy csökkent a legtöbb gén expressziója.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63085">
    <w:multiLevelType w:val="hybridMultilevel"/>
    <w:lvl w:ilvl="0" w:tplc="55566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63085">
    <w:abstractNumId w:val="78663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219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