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VILONYA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marvilo.mv@gmail.com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Banai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Összefügg-e az ingatlánárak emelkedése a jövedelmi egyenlőtlenségek növekedésével?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lakhatás; egyenlőtlenség; panelregresszió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egyenlőtlenségek alakulásának, okainak megismerése az utóbbi évtizedek közgazdaságtanában hangsúlyos szerepet kapott. Dolgozatomban a lakáspiac és jövedelmi egyenlőtlenőségek között felfedezhető kapcsolatot elemzem, azaz azt vizsgálom, hogy a lakásárak alakulása hatással van-e az egyenlőtlenségek alakulására. E gondolat mögött az a megfigyelés áll, hogy az ingatlanárak a jövedelmekhez képest nagyobb ütemben nőttek az elmúlt évtizedekben, és a lakhatás alapszükséglet. Kutatásom az OECD 22 tagállamára terjed ki az 1980 és 2020 közötti időszakban. A jövedelmi egyenlőtlenségek leképzéséhez a társadalom Gini koefficiensét használom, az ingatlanárak alakulását pedig a 2015-</w:t>
      </w:r>
      <w:r>
        <w:rPr>
          <w:color w:val="000000"/>
          <w:sz w:val="24"/>
          <w:szCs w:val="24"/>
        </w:rPr>
        <w:br/>
        <w:t xml:space="preserve">ös év szintjéhez viszonyítva vizsgálom. A kapcsolatot panelregresszió módszerével vizsgálom, kontrollálva számos más egyéb tényezőre. Eredményeim alapján nem egyértelmű, hogy az ingatlanárak emelkedése összekapcsolódik a jövedelmi egyenlőtlenségek növekedésével. A továbbiakban fontos lehet más, a terület értelmezéséhez hasznos mutatók bevonásával – például albérletek ára, bérlők és tulajdonosok eloszlása - kibővíteni a kutatást. Tanulmányom hozzájárul a gazdasági egyenlőtlenségek elemzésének egyre inkább bővülő szakirodalmi bázisához.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44741">
    <w:multiLevelType w:val="hybridMultilevel"/>
    <w:lvl w:ilvl="0" w:tplc="59378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44741">
    <w:abstractNumId w:val="36544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761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