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nemethlilla@hotmail.com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Berényi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EESZT felhasználói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Elektronikus Egészségügyi Szolgáltatási Tér; EESZT; elektronikus közigazgatás; elektronikus ügyintézés; felhasználói elégedettség vizsgálata</w:t>
      </w:r>
      <w:r>
        <w:t xml:space="preserve"/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br/>
        <w:t xml:space="preserve">Az információs társadalom fejlődése, az elektronikus közigazgatás modernizációja, a digitális</w:t>
      </w:r>
      <w:r>
        <w:rPr>
          <w:color w:val="000000"/>
          <w:sz w:val="24"/>
          <w:szCs w:val="24"/>
        </w:rPr>
        <w:br/>
        <w:t xml:space="preserve">fejlődés és az egyre növekvő felhasználói igények megkövetelik az elektronikus szolgáltatások</w:t>
      </w:r>
      <w:r>
        <w:rPr>
          <w:color w:val="000000"/>
          <w:sz w:val="24"/>
          <w:szCs w:val="24"/>
        </w:rPr>
        <w:br/>
        <w:t xml:space="preserve">folyamatos fejlesztését. Dolgozatomban egy konkrét szolgáltatással, az Elektronikus</w:t>
      </w:r>
      <w:r>
        <w:rPr>
          <w:color w:val="000000"/>
          <w:sz w:val="24"/>
          <w:szCs w:val="24"/>
        </w:rPr>
        <w:br/>
        <w:t xml:space="preserve">Egészségügyi Szolgáltatási Térrel (EESZT) kapcsolatos felhasználói elégedettséget vizsgálom.</w:t>
      </w:r>
      <w:r>
        <w:rPr>
          <w:color w:val="000000"/>
          <w:sz w:val="24"/>
          <w:szCs w:val="24"/>
        </w:rPr>
        <w:br/>
        <w:t xml:space="preserve">Felmérésem fókuszában a felhasználók elégedettségének felmérését helyeztem, azt vizsgálva,</w:t>
      </w:r>
      <w:r>
        <w:rPr>
          <w:color w:val="000000"/>
          <w:sz w:val="24"/>
          <w:szCs w:val="24"/>
        </w:rPr>
        <w:br/>
        <w:t xml:space="preserve">hogy az állampolgárok megfelelőnek találják-e az EESZT szolgáltatásait, illetve milyen</w:t>
      </w:r>
      <w:r>
        <w:rPr>
          <w:color w:val="000000"/>
          <w:sz w:val="24"/>
          <w:szCs w:val="24"/>
        </w:rPr>
        <w:br/>
        <w:t xml:space="preserve">fejlesztésekkel lehetne elégedettségüket tovább növelni. A fejlesztendő területek</w:t>
      </w:r>
      <w:r>
        <w:rPr>
          <w:color w:val="000000"/>
          <w:sz w:val="24"/>
          <w:szCs w:val="24"/>
        </w:rPr>
        <w:br/>
        <w:t xml:space="preserve">feltérképezéséhez fontos megismerni a felhasználók véleményét, ugyanis, ha nem elégedettek a</w:t>
      </w:r>
      <w:r>
        <w:rPr>
          <w:color w:val="000000"/>
          <w:sz w:val="24"/>
          <w:szCs w:val="24"/>
        </w:rPr>
        <w:br/>
        <w:t xml:space="preserve">szolgáltatásokkal, az fontos jelzésértékkel bír a hazai elektronikus közigazgatás jövőbeni</w:t>
      </w:r>
      <w:r>
        <w:rPr>
          <w:color w:val="000000"/>
          <w:sz w:val="24"/>
          <w:szCs w:val="24"/>
        </w:rPr>
        <w:br/>
        <w:t xml:space="preserve">kihívásai és fejlesztésre szoruló területei irányába.</w:t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Kvantitatív kutatásmódszertant alkalmazva, saját kérdőíves felmérésem keretében vizsgáltam</w:t>
      </w:r>
      <w:r>
        <w:rPr>
          <w:color w:val="000000"/>
          <w:sz w:val="24"/>
          <w:szCs w:val="24"/>
        </w:rPr>
        <w:br/>
        <w:t xml:space="preserve">a felhasználói elégedettséget és vezettem le eredményeimet. A felmérést a Microsoft Forms</w:t>
      </w:r>
      <w:r>
        <w:rPr>
          <w:color w:val="000000"/>
          <w:sz w:val="24"/>
          <w:szCs w:val="24"/>
        </w:rPr>
        <w:br/>
        <w:t xml:space="preserve">alkalmazásban állítottam össze, az adatok feldolgozása és az elemzések Microsoft Excel és IBM</w:t>
      </w:r>
      <w:r>
        <w:rPr>
          <w:color w:val="000000"/>
          <w:sz w:val="24"/>
          <w:szCs w:val="24"/>
        </w:rPr>
        <w:br/>
        <w:t xml:space="preserve">SPSS szoftverekkel történt. A felmérésben nyitott kérdéseket, sorba rendezést kérő kérdéseket és</w:t>
      </w:r>
      <w:r>
        <w:rPr>
          <w:color w:val="000000"/>
          <w:sz w:val="24"/>
          <w:szCs w:val="24"/>
        </w:rPr>
        <w:br/>
        <w:t xml:space="preserve">skálás értékelést is használtam. Kutatási kérdéseim arra vonatkoztak, hogy elégedettek-e a</w:t>
      </w:r>
      <w:r>
        <w:rPr>
          <w:color w:val="000000"/>
          <w:sz w:val="24"/>
          <w:szCs w:val="24"/>
        </w:rPr>
        <w:br/>
        <w:t xml:space="preserve">felhasználók az EESZT-vel, milyen gyakran használják a felhasználók az EESZT funkcióit,</w:t>
      </w:r>
      <w:r>
        <w:rPr>
          <w:color w:val="000000"/>
          <w:sz w:val="24"/>
          <w:szCs w:val="24"/>
        </w:rPr>
        <w:br/>
        <w:t xml:space="preserve">illetve milyen fejlesztéseket látnának szívesen a felhasználók.</w:t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283 fő válaszai alapján megállapítottam, hogy az EESZT felületével a felhasználók nagyobb</w:t>
      </w:r>
      <w:r>
        <w:rPr>
          <w:color w:val="000000"/>
          <w:sz w:val="24"/>
          <w:szCs w:val="24"/>
        </w:rPr>
        <w:br/>
        <w:t xml:space="preserve">része (57%, 162 fő) inkább elégedett volt, azonban jelentős számú válaszadó (31%, 87 fő)</w:t>
      </w:r>
      <w:r>
        <w:rPr>
          <w:color w:val="000000"/>
          <w:sz w:val="24"/>
          <w:szCs w:val="24"/>
        </w:rPr>
        <w:br/>
        <w:t xml:space="preserve">semleges maradt a szolgáltatás értékelésével kapcsolatban. A kevésbé elégedett válaszadók a</w:t>
      </w:r>
      <w:r>
        <w:rPr>
          <w:color w:val="000000"/>
          <w:sz w:val="24"/>
          <w:szCs w:val="24"/>
        </w:rPr>
        <w:br/>
        <w:t xml:space="preserve">szolgáltatás felületének megjelenését, kezelhetőségét, tájékoztatást, információbiztonságot,</w:t>
      </w:r>
      <w:r>
        <w:rPr>
          <w:color w:val="000000"/>
          <w:sz w:val="24"/>
          <w:szCs w:val="24"/>
        </w:rPr>
        <w:br/>
        <w:t xml:space="preserve">továbbá az elérhető szolgáltatások mennyiségét kifogásolták főként. A funkciók használatát</w:t>
      </w:r>
      <w:r>
        <w:rPr>
          <w:color w:val="000000"/>
          <w:sz w:val="24"/>
          <w:szCs w:val="24"/>
        </w:rPr>
        <w:br/>
        <w:t xml:space="preserve">tekintve megállapítható, hogy a válaszadók nagyobb része a szolgáltatás egyes funkcióit nem</w:t>
      </w:r>
      <w:r>
        <w:rPr>
          <w:color w:val="000000"/>
          <w:sz w:val="24"/>
          <w:szCs w:val="24"/>
        </w:rPr>
        <w:br/>
        <w:t xml:space="preserve">ismeri vagy ritkán használja. Az Egészségügyi dokumentumok, az eRecept és az</w:t>
      </w:r>
      <w:r>
        <w:rPr>
          <w:color w:val="000000"/>
          <w:sz w:val="24"/>
          <w:szCs w:val="24"/>
        </w:rPr>
        <w:br/>
        <w:t xml:space="preserve">Eseménykatalógus funkciók tekintetében azonban megfigyelhető, hogy a rendszeresebben</w:t>
      </w:r>
      <w:r>
        <w:rPr>
          <w:color w:val="000000"/>
          <w:sz w:val="24"/>
          <w:szCs w:val="24"/>
        </w:rPr>
        <w:br/>
        <w:t xml:space="preserve">használók száma magasabb a többi funkció használatához képest. Az EESZT fejlesztésére</w:t>
      </w:r>
      <w:r>
        <w:rPr>
          <w:color w:val="000000"/>
          <w:sz w:val="24"/>
          <w:szCs w:val="24"/>
        </w:rPr>
        <w:br/>
        <w:t xml:space="preserve">vonatkozóan a válaszadók a szolgáltatás funkcióját, felületét, értesítési rendszert, kommunikációt,</w:t>
      </w:r>
      <w:r>
        <w:rPr>
          <w:color w:val="000000"/>
          <w:sz w:val="24"/>
          <w:szCs w:val="24"/>
        </w:rPr>
        <w:br/>
        <w:t xml:space="preserve">hozzáférést, valamint dokumentumokat illetően fogalmaztak meg javaslatokat.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05347">
    <w:multiLevelType w:val="hybridMultilevel"/>
    <w:lvl w:ilvl="0" w:tplc="83875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05347">
    <w:abstractNumId w:val="72805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653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