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KENYERES ÉVA</w:t>
            </w:r>
          </w:p>
          <w:p w:rsidR="00C275A3" w:rsidRDefault="00CA6B74" w:rsidP="00C275A3">
            <w:pPr>
              <w:pStyle w:val="Hallgatokepzes"/>
            </w:pPr>
            <w:r w:rsidRPr="001067CD">
              <w:rPr>
                <w:i/>
              </w:rPr>
              <w:t>kenyeva2000@gmail.com</w:t>
            </w:r>
            <w:r w:rsidRPr="001067CD">
              <w:rPr>
                <w:i/>
              </w:rPr>
              <w:br/>
            </w:r>
            <w:r w:rsidR="00A96AEC">
              <w:t>Vegyészmérnök</w:t>
            </w:r>
            <w:r w:rsidR="00A96AEC">
              <w:br/>
            </w:r>
            <w:r w:rsidR="00E77B23">
              <w:t>MSc, 3.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Abonyi János</w:t>
            </w:r>
          </w:p>
          <w:p w:rsidR="00DB4822" w:rsidRDefault="00DB4822" w:rsidP="00BA6BAF">
            <w:pPr>
              <w:pStyle w:val="Konzulensektitulus"/>
            </w:pPr>
            <w:r w:rsidRPr="00DB4822">
              <w:t>Egyetemi tanár,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Szakértői tudás modellalapú integrálása fontossági mintavételezéssel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szakértői tudás; paraméterbecslés; hulladékválogató rendszer; fontossági mintavételezés; Monte Carlo szimuláció</w:t>
      </w:r>
      <w:r>
        <w:t xml:space="preserve"/>
      </w:r>
    </w:p>
    <w:p>
      <w:pPr>
        <w:widowControl w:val="on"/>
        <w:pBdr/>
        <w:spacing w:before="240" w:after="240" w:line="240" w:lineRule="auto"/>
        <w:ind w:left="0" w:right="0"/>
        <w:jc w:val="left"/>
      </w:pPr>
      <w:r>
        <w:rPr>
          <w:color w:val="000000"/>
          <w:sz w:val="24"/>
          <w:szCs w:val="24"/>
        </w:rPr>
        <w:t xml:space="preserve">A pályamunka bizonytalan szakértői tudás szimulációs modellekbe történő integrálásának és validálásának lehetőségeit tárja fel.</w:t>
      </w:r>
      <w:r>
        <w:rPr>
          <w:color w:val="000000"/>
          <w:sz w:val="24"/>
          <w:szCs w:val="24"/>
        </w:rPr>
        <w:br/>
        <w:t xml:space="preserve">Komplex rendszerek modellezésénél gyakori probléma, hogy bizonyos paraméterek nem ismertek, és illesztésükhöz nem áll rendelkezésre elegendő adat. A technológia mellett dolgozó operátorok (szakértők) tapasztalat-alapú tudása jó alternatíva a hiányzó információ helyettesítésére, mely azonban mindig hordoz magában szubjektivitást. Előfordul az is, hogy az ismeretlen változó értékéről csak intervallumos becslést tudnak adni, pontos értékek helyett. Ez az információ könnyedén reprezentálható valószínűségi eloszlásokkal, és így felhasználható a modellezés során.</w:t>
      </w:r>
      <w:r>
        <w:rPr>
          <w:color w:val="000000"/>
          <w:sz w:val="24"/>
          <w:szCs w:val="24"/>
        </w:rPr>
        <w:br/>
        <w:t xml:space="preserve">A jelen munka egy a Monte Carlo (MC) szimuláció és a fontossági mintavételezés (importance sampling, IS) technikáinak integrálásával létrehozott módszertant mutat be, mely a bizonytalan változók kezelésével lehetővé teszi azok konzisztencia-vizsgálatát, s így a szakértői tudás felhasználását paraméterbecslésre. Az eredmények alapján a szakértői vélemények jósága is értékelhető.</w:t>
      </w:r>
      <w:r>
        <w:rPr>
          <w:color w:val="000000"/>
          <w:sz w:val="24"/>
          <w:szCs w:val="24"/>
        </w:rPr>
        <w:br/>
        <w:t xml:space="preserve">A kutatás újszerűsége 1) egy szakértői tudás alapú paraméterbecslési technika; 2) az MC és IS módszerek együttes használata bizonytalan szakértői tudás konzisztencia-vizsgálatára; 3) egy módszertan a szakértői vélemények jóságának értékelésére.</w:t>
      </w:r>
      <w:r>
        <w:rPr>
          <w:color w:val="000000"/>
          <w:sz w:val="24"/>
          <w:szCs w:val="24"/>
        </w:rPr>
        <w:br/>
        <w:t xml:space="preserve">A fenti módszertant egy hulladékválogató rendszer moduláris modelljén teszteltük, releváns szakérti becslésekkel.</w:t>
      </w:r>
      <w:r>
        <w:rPr>
          <w:color w:val="000000"/>
          <w:sz w:val="24"/>
          <w:szCs w:val="24"/>
        </w:rPr>
        <w:br/>
        <w:t xml:space="preserve">Az eredmények alapján a fejlesztett módszertan alkalmas bizonytalan szakértői tudás modellekbe történő integrálására, paraméterbecslésre történő felhasználására, valamint az inkorrekt szakértői vélemények eliminálására. Mindez elősegíti pontosabb modellek létrehozását, és így a rendszerek viselkedésének előrejelzését, érzékenység-vizsgálatok végzését, az üzemelés hatékonyabbá tételét.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50038">
    <w:multiLevelType w:val="hybridMultilevel"/>
    <w:lvl w:ilvl="0" w:tplc="99116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50038">
    <w:abstractNumId w:val="159500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1317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