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ANDREA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nagyandreamonika@gmail.com</w:t>
            </w:r>
            <w:r w:rsidRPr="001067CD">
              <w:rPr>
                <w:i/>
              </w:rPr>
              <w:br/>
            </w:r>
            <w:r w:rsidR="00A96AEC">
              <w:t>Többnyelvűség és multikulturalitás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Bordás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Társas kapcsolatok fejlesztése az ön- és társismereti játékokra építő foglalkozások által az iskolában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kortárskapcsolatok; iskola; barátság; státusz;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Mint tudjuk, az ember társas lény, ám a másokkal való együttélés korántsem</w:t>
      </w:r>
      <w:r>
        <w:rPr>
          <w:color w:val="000000"/>
          <w:sz w:val="24"/>
          <w:szCs w:val="24"/>
        </w:rPr>
        <w:br/>
        <w:t xml:space="preserve">zökkenőmentes az élet valamennyi területén, legyen szó munkahelyről vagy</w:t>
      </w:r>
      <w:r>
        <w:rPr>
          <w:color w:val="000000"/>
          <w:sz w:val="24"/>
          <w:szCs w:val="24"/>
        </w:rPr>
        <w:br/>
        <w:t xml:space="preserve">akár egy osztályközösségről. A gyermekekkel való munkám során elsődleges</w:t>
      </w:r>
      <w:r>
        <w:rPr>
          <w:color w:val="000000"/>
          <w:sz w:val="24"/>
          <w:szCs w:val="24"/>
        </w:rPr>
        <w:br/>
        <w:t xml:space="preserve">célomnak tekintettem a konfliktusok, egyet nem értések csökkentését, tekintve,</w:t>
      </w:r>
      <w:r>
        <w:rPr>
          <w:color w:val="000000"/>
          <w:sz w:val="24"/>
          <w:szCs w:val="24"/>
        </w:rPr>
        <w:br/>
        <w:t xml:space="preserve">hogy a tanulási folyamatok során nyújtott teljesítményt is jelentősen befolyásolja.</w:t>
      </w:r>
      <w:r>
        <w:rPr>
          <w:color w:val="000000"/>
          <w:sz w:val="24"/>
          <w:szCs w:val="24"/>
        </w:rPr>
        <w:br/>
        <w:t xml:space="preserve">A foglalkozásokat olyan játékokra alapoztam, amelyek során</w:t>
      </w:r>
      <w:r>
        <w:rPr>
          <w:color w:val="000000"/>
          <w:sz w:val="24"/>
          <w:szCs w:val="24"/>
        </w:rPr>
        <w:br/>
        <w:t xml:space="preserve">a gyermekeknek számos közös pont felfedezésére lesz lehetőségük, utat nyitva</w:t>
      </w:r>
      <w:r>
        <w:rPr>
          <w:color w:val="000000"/>
          <w:sz w:val="24"/>
          <w:szCs w:val="24"/>
        </w:rPr>
        <w:br/>
        <w:t xml:space="preserve">ezáltal az együttérzésnek, amely emberi kapcsolataink egyik kulcsfontosságú</w:t>
      </w:r>
      <w:r>
        <w:rPr>
          <w:color w:val="000000"/>
          <w:sz w:val="24"/>
          <w:szCs w:val="24"/>
        </w:rPr>
        <w:br/>
        <w:t xml:space="preserve">mozgatórugója. Főbb felmerülő kérdéseim a következők: 1) Kiváltható</w:t>
      </w:r>
      <w:r>
        <w:rPr>
          <w:color w:val="000000"/>
          <w:sz w:val="24"/>
          <w:szCs w:val="24"/>
        </w:rPr>
        <w:br/>
        <w:t xml:space="preserve">lesz-e a magukra maradt tanulók társra találása, illetve egy új osztálytárs kibontakozása,</w:t>
      </w:r>
      <w:r>
        <w:rPr>
          <w:color w:val="000000"/>
          <w:sz w:val="24"/>
          <w:szCs w:val="24"/>
        </w:rPr>
        <w:br/>
        <w:t xml:space="preserve">az addig ismeretlen közösségben való helyének mihamarabbi</w:t>
      </w:r>
      <w:r>
        <w:rPr>
          <w:color w:val="000000"/>
          <w:sz w:val="24"/>
          <w:szCs w:val="24"/>
        </w:rPr>
        <w:br/>
        <w:t xml:space="preserve">megtalálása? 2) A gyermekek kreativitásának, különféle képességeik felszínre</w:t>
      </w:r>
      <w:r>
        <w:rPr>
          <w:color w:val="000000"/>
          <w:sz w:val="24"/>
          <w:szCs w:val="24"/>
        </w:rPr>
        <w:br/>
        <w:t xml:space="preserve">hozásának is lehetőséget biztosító játékos feladatok befolyásolhatják-e a</w:t>
      </w:r>
      <w:r>
        <w:rPr>
          <w:color w:val="000000"/>
          <w:sz w:val="24"/>
          <w:szCs w:val="24"/>
        </w:rPr>
        <w:br/>
        <w:t xml:space="preserve">már meglévő, stabil, bizalmi kapcsolatokat? Ha igen, milyen irányba? Hogyan</w:t>
      </w:r>
      <w:r>
        <w:rPr>
          <w:color w:val="000000"/>
          <w:sz w:val="24"/>
          <w:szCs w:val="24"/>
        </w:rPr>
        <w:br/>
        <w:t xml:space="preserve">rendeződhetnek át a kapcsolati hálók? 3) Átalakulhat-e az osztályközösség</w:t>
      </w:r>
      <w:r>
        <w:rPr>
          <w:color w:val="000000"/>
          <w:sz w:val="24"/>
          <w:szCs w:val="24"/>
        </w:rPr>
        <w:br/>
        <w:t xml:space="preserve">státuszrangsora a foglalkozások által?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529711">
    <w:multiLevelType w:val="hybridMultilevel"/>
    <w:lvl w:ilvl="0" w:tplc="89501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529711">
    <w:abstractNumId w:val="585297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99252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