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CSAHÓK</w:t>
            </w:r>
          </w:p>
          <w:p w:rsidR="00C275A3" w:rsidRDefault="00CA6B74" w:rsidP="00C275A3">
            <w:pPr>
              <w:pStyle w:val="Hallgatokepzes"/>
            </w:pPr>
            <w:r w:rsidRPr="001067CD">
              <w:rPr>
                <w:i/>
              </w:rPr>
              <w:t>mihaly.csahok@stud.uni-corvinus.hu</w:t>
            </w:r>
            <w:r w:rsidRPr="001067CD">
              <w:rPr>
                <w:i/>
              </w:rPr>
              <w:br/>
            </w:r>
            <w:r w:rsidR="00A96AEC">
              <w:t>Business Informatics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Kolos Csaba Ágoston</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Bonus-Malus Systems with Transition Rule Based on the Claim Amounts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Bonus-Malus System; Nonlinear programming; Pareto distribution; Exponential distribution; Mathematical Analysis</w:t>
      </w:r>
      <w:r>
        <w:t xml:space="preserve"/>
      </w:r>
    </w:p>
    <w:p>
      <w:pPr>
        <w:widowControl w:val="on"/>
        <w:pBdr/>
        <w:spacing w:before="240" w:after="240" w:line="240" w:lineRule="auto"/>
        <w:ind w:left="0" w:right="0"/>
        <w:jc w:val="left"/>
      </w:pPr>
      <w:r>
        <w:rPr>
          <w:color w:val="000000"/>
          <w:sz w:val="24"/>
          <w:szCs w:val="24"/>
        </w:rPr>
        <w:t xml:space="preserve">In this paper we examine Bonus Malus Systems (BMS). This model is frequently used in motor third-party liability insurance. The aim of the system is to create specific groups of policyholders in order to maximize the profit of the insurance company. Mostly, the number of claims is the measure used to create these groups but in this paper we will use the amount of claims to do so. The main research objective is to provide closed form solution for the optimal breakpoints and premiums of the system. If closed form cannot be achieved, the aim is to determine the uniqueness of such solution. To measure the selection ability of the system, we introduce a variable of overpayment and make an attempt to provide a closed form optimum for it.</w:t>
      </w:r>
    </w:p>
    <w:p>
      <w:pPr>
        <w:widowControl w:val="on"/>
        <w:pBdr/>
        <w:spacing w:before="240" w:after="240" w:line="240" w:lineRule="auto"/>
        <w:ind w:left="0" w:right="0"/>
        <w:jc w:val="left"/>
      </w:pPr>
      <w:r>
        <w:rPr>
          <w:color w:val="000000"/>
          <w:sz w:val="24"/>
          <w:szCs w:val="24"/>
        </w:rPr>
        <w:t xml:space="preserve">Firstly, we define the nonlinear programming problem describing the Bonus Malus System, then we also introduce two types of probability distributions, namely Pareto distribution and exponential distribution. We use these distributions to describe the claim amounts of the policyholders. In the later part of the paper we form statements about the system and prove them. The optimal value of the premiums and the breakpoints can be expressed in closed form in the special cases of Pareto distribution and in general using the exponential distribution. Only the uniqueness of the solution can be guaranteed in the general case of Pareto distribution. Also, we examine the behaviour of the newly introduced overpayment variable in case of extreme breakpoint values. A closed form of its optimal value can be expressed if the optimal breakpoints could be written in closed form earlier.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69918">
    <w:multiLevelType w:val="hybridMultilevel"/>
    <w:lvl w:ilvl="0" w:tplc="84146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69918">
    <w:abstractNumId w:val="42569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742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