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SZARVAS BIANKA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szbius1@gmail.com</w:t>
            </w:r>
            <w:r w:rsidRPr="001067CD">
              <w:rPr>
                <w:i/>
              </w:rPr>
              <w:br/>
            </w:r>
            <w:r w:rsidR="00A96AEC">
              <w:t>Katasztrófavédelem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Dobor József  tű. Alezredes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KVI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hazai nukleáris energiatermelés jellemzése, kockázatainak katasztrófavédelmi és környezetvédelmi szempontú összefoglalása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nukleáris, energiatermelés, katasztrófavédelem, környezetvédelem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a téma bemutatása az energiastratégiai program mentén, kiemelve a nukleáris energiatermelés jellemzőit, illetve a magában hordozó kockázatait.</w:t>
      </w:r>
      <w:r>
        <w:rPr>
          <w:color w:val="000000"/>
          <w:sz w:val="24"/>
          <w:szCs w:val="24"/>
        </w:rPr>
        <w:br/>
        <w:t xml:space="preserve">A tanulmány szemlélteti, hogy az energiaellátás a színvonalas és fejlődőképes gazdaság alapja, kulcsfontosságú tényező egy ország életében. Biztosítása számos katasztrófavédelmi és környezetvédelmi kérdést érint, valamint a hatóságok szakembereit próbatétel elé állítja. Ugyanis a cél a diverzifikált, biztonságos energiaellátás szavatolása. Jelenleg ezt a fosszilis tüzelőanyagok, az atomenergia és a megújuló energiaforrások elégítik ki. Ugyanakkor a nem megújuló energiaforrások súlyos károsodást idéznek elő a környezetben, ezért szükség van a fokozatos kivezetésükre. Így kerül előtérbe a nukleáris energiatermelés és a megújuló energia alkalmazása. A nukleáris energiatermelésnek a sok éves stagnálás után újbóli térnyerése figyelhető meg. A bekövetkezett balesetek miatt, negatív közmegítélés övezte és némiképpen még övezi is. Viszont a világos kommunikáció rávilágít arra, hogy miért van szükség az atomerőművek bővítésre vagy a megújuló energiaforrások adta lehetőségek kiaknázására. Nemes célt szolgálnak, egyrészt kiszolgálják a lakosság igényeit, másrészt csökkentik energiafüggőségünket és javítják az ellátásbiztonságot, mindezt környezetbarátabb módon a dekarbonizációs törekvéseket érvényre juttatva.</w:t>
      </w:r>
      <w:r>
        <w:rPr>
          <w:color w:val="000000"/>
          <w:sz w:val="24"/>
          <w:szCs w:val="24"/>
        </w:rPr>
        <w:br/>
        <w:t xml:space="preserve">Célkitűzésem, hogy kiemeljem azt a tényt, hogy az atomenergia helyénvaló használat mellett képes energiaigényünket kiszolgálni. Illetve, a másik célom, hogy az egyetemi oktatáshoz alapul szolgáljon a dolgozatom. Javaslataim között szerepel, hogy a témával való megismerkedést már általános iskola alsó osztályában el kellene kezdeni és egészen a felsőoktatásig bővíteni kellene az ismereteket. Továbbá, hogy jobban ki kellene hangsúlyozni a nukleáris energiatermelés előnyös tulajdonságait.</w:t>
      </w:r>
      <w:r>
        <w:rPr>
          <w:color w:val="000000"/>
          <w:sz w:val="24"/>
          <w:szCs w:val="24"/>
        </w:rPr>
        <w:br/>
        <w:t xml:space="preserve">A dolgozatom kiegészítéséül szolgál az általam készített nukleáris energiatermeléssel kapcsolatos kérdőív. Úgy gondoltam, hogy fontos felmérni a lakosság tájékozottságát e témában. Az eredmények által egy közelebbi képet kaptam arról, hogy az emberek mennyire jártasak és milyen a megítélésük a területtel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162120">
    <w:multiLevelType w:val="hybridMultilevel"/>
    <w:lvl w:ilvl="0" w:tplc="547177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162120">
    <w:abstractNumId w:val="461621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02170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