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HALECZKY LEVENTE BÉLA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haleczky.levente@gmail.com</w:t>
            </w:r>
            <w:r w:rsidRPr="001067CD">
              <w:rPr>
                <w:i/>
              </w:rPr>
              <w:br/>
            </w:r>
            <w:r w:rsidR="00A96AEC">
              <w:t>tájépítészmérnök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Tájépítészeti, Településtervezési és Díszkertészeti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Albert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intézetigazgató, egyetemi tanár, MATE TTDI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Nagyvárad téri park fejlődéstörténete és karaktermeghatározó szabadtérépítészeti elemei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Nagyvárad tér; Budapest; karakterelemek; várostörténet; park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Budapest egyik jelentős közlekedési csomópontjának, a Nagyvárad térnek a történetét és megújítási lehetőségét tárgyalja. Mindezt a megújítást előkészítő dokumentáció elkészítésének céljával.</w:t>
      </w:r>
      <w:r>
        <w:rPr>
          <w:color w:val="000000"/>
          <w:sz w:val="24"/>
          <w:szCs w:val="24"/>
        </w:rPr>
        <w:br/>
        <w:t xml:space="preserve">A pályamunka a városi szövet kiépülésétől napjainkig dolgozza fel a parkosított tér évszázados szabadtérépítészeti fejlődéstörténetét. A tér 19. század végi parkosításától kezdődően részletesen bemutatásra kerülnek a tértörténeti korszakok, az azokat meghatározó tervezési körülmények, szabadtérépítészeti koncepciók (funkciók, berendezési tárgyak, növényalkalmazás) ismertetésével. A dolgozat kiemelt figyelmet fordít az egyes korszakok hangulati, szabadtérépítészeti karaktert meghatározó elemeinek bemutatására.</w:t>
      </w:r>
      <w:r>
        <w:rPr>
          <w:color w:val="000000"/>
          <w:sz w:val="24"/>
          <w:szCs w:val="24"/>
        </w:rPr>
        <w:br/>
        <w:t xml:space="preserve">Elemzésre kerül továbbá a parkosított tér jelenlegi állapota, tágabb városi környezetének, térfalainak, funkcióinak, szerkezetének, használati módjának, közlekedési szerepének, berendezéseinek, anyaghasználatának és növényállományának részletes ismertetésével. Ugyanakkor a dolgozat bemutatja a Nagyvárad tér értékeit, valamint jelenlegi állapotából és használatából adódó konfliktusait.</w:t>
      </w:r>
      <w:r>
        <w:rPr>
          <w:color w:val="000000"/>
          <w:sz w:val="24"/>
          <w:szCs w:val="24"/>
        </w:rPr>
        <w:br/>
        <w:t xml:space="preserve">Tervezői javaslatok fogalmazódnak meg a tér aktuálissá vált megújítására, amelyek saját, tervezésről alkotott szakmai gondolataimon és elveimen alapulnak. A javaslatok kihangsúlyozzák a karaktert meghatározó szabadtérépítészeti elemek megőrzésének és alkalmazásának fontosságát, nem csak a Nagyvárad tér vonatkozásában, hanem általánosságban is, a jelentős történeti múlttal rendelkező szabadtereink tekintetében, ezzel biztosítva történeti és kulturális gyökereink fennmaradását.</w:t>
      </w:r>
      <w:r>
        <w:rPr>
          <w:color w:val="000000"/>
          <w:sz w:val="24"/>
          <w:szCs w:val="24"/>
        </w:rPr>
        <w:br/>
        <w:t xml:space="preserve">Hiszem, hogy maradandót, koherens egészet szakami tevékenysége során csak úgy tud alkotni a tervező, ha alázattal viszonyul a mindenkori történeti előzményekhez. Úgy lesz a város emlékezete, a lakosság számára szerethető, befogadható és szívéhez közelálló egy térmegújítás terve, ha az a múltból merít. Természetesen mindez a jelen kor hozzáadott értékével, a jelen kor kihívásira reagálva tud kortárssá, előre mutatóvá és befogadhatóvá válni az emberek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09551">
    <w:multiLevelType w:val="hybridMultilevel"/>
    <w:lvl w:ilvl="0" w:tplc="45044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09551">
    <w:abstractNumId w:val="15209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376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