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ADRIÁN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adrian.patrik@inf.unideb.hu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Vaszil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Szintaktikai elemzők erős negációs szemantikájú logikai nyelvtanokhoz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logikai nyelvtan;szintaktikai elemzők;formális nyelvek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formális nyelvek elmélete a számítástudomány egyik alapvető kutatási területe, melynek gyakorlati alkalmazásai jelentős szerepet töltenek be az informatika számos területén, többek között a fordítóprogramok és értelmezők alapját adó szintaktikai elemzésben is.</w:t>
      </w:r>
      <w:r>
        <w:rPr>
          <w:color w:val="000000"/>
          <w:sz w:val="24"/>
          <w:szCs w:val="24"/>
        </w:rPr>
        <w:br/>
        <w:t xml:space="preserve">A Chomsky nevéhez kötődő környezetfüggetlen nyelvtanok ezen a területen vitathatatlan népszerűségnek örvendenek, köszönhetően többek között könnyen érthető szemantikájuknak. Noha időközben a formális nyelvek tudománya nyelvek és nyelvtanok számos fajtájával gazdagodott, ezek mind inkább megmaradtak kutatási érdekességnek, mintsem hogy széles körben alkalmazott eszközökké váljanak.</w:t>
      </w:r>
      <w:r>
        <w:rPr>
          <w:color w:val="000000"/>
          <w:sz w:val="24"/>
          <w:szCs w:val="24"/>
        </w:rPr>
        <w:br/>
        <w:t xml:space="preserve">A környezetfüggetlen nyelvtanok meglévő műveleteinek (unió, konkatenáció) a konjunkció (metszet), majd a negáció (komplemens) műveletével való kibővítésével A. Okhotin foglalkozott részletesen. Ezek a logikainak (Boolean) nevezett nyelvtanok szigorúan erősebbek, mint környezetfüggetlen elődeik, ugyanakkor új problémákat is felvetnek a modellezhetőség és egyértelműség vonatkozásában.</w:t>
      </w:r>
      <w:r>
        <w:rPr>
          <w:color w:val="000000"/>
          <w:sz w:val="24"/>
          <w:szCs w:val="24"/>
        </w:rPr>
        <w:br/>
        <w:t xml:space="preserve">A logikai nyelvtanok szemantikai modellezése nehéz feladat, mivel a negáció bevezetésével lehetőség nyílik önellentmondást leíró szabályok megfogalmazására. Kountouriotis és mások ezen hiányosság feloldására a A. V. Gelder és mások által kidolgozott, háromértékű logikára épülő megalapozott (well-founded) szemantika alkalmazását javasolta logikai nyelvtanok kiértékeléséhez.</w:t>
      </w:r>
      <w:r>
        <w:rPr>
          <w:color w:val="000000"/>
          <w:sz w:val="24"/>
          <w:szCs w:val="24"/>
        </w:rPr>
        <w:br/>
        <w:t xml:space="preserve">Jelen munkában ugyancsak a logikai nyelvtanok ugyancsak háromértékű szemantikájával foglalkozunk a klauzális logikai programok Fitting-féle szemantikájára építkezve. Ehhez kapcsolódóan megmutatjuk, hogyan alakíthatók át a szintaktikai elemzők „nagy családjai” a logikai nyelvtanok ezen modelljeinek kiszámítására.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24116">
    <w:multiLevelType w:val="hybridMultilevel"/>
    <w:lvl w:ilvl="0" w:tplc="11275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24116">
    <w:abstractNumId w:val="72424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996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