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CSEPEL ZSÓFIA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csepel.zsofialuca@gmail.com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József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Orbulov Imre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Fémhab és fröccsöntés kombinálása bipoláris lemezhez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hidrogéncella; bipoláris lemez; polimer; fémhab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fontosabbá válnak a környezetterhelést mérséklő eljárások és intézkedések. A fosszilis erőforrás-tartalék jövőbeli csökkenése, kimerülése felveti azt a problémát, hogy idővel nem lesz képes fedezni a világ energiaigényét. Az erőforrás mennyiségének csökkenése, valamint a használatakor keletkező káros, üvegházhatású gázkibocsátás igényt teremt új típusú energiaforrások kutatására. Ilyen alternatív erőforrás a nap , szél-, víz-, geotermikus és nukleáris energia, valamint a biomasszából, illetve a hidrogénből nyerhető energia. A hidrogén felhasználásának egy lehetséges módja üzemanyagcella készítése, amely ígéretes alternatíva a jövő energiaellátása szempontjából. Az üzemanyagcella olyan fenntartható energiaforrás, amelynek károsanyag-kibocsátása alacsony, megközelítheti a nullát.</w:t>
      </w:r>
      <w:r>
        <w:rPr>
          <w:color w:val="000000"/>
          <w:sz w:val="24"/>
          <w:szCs w:val="24"/>
        </w:rPr>
        <w:br/>
        <w:t xml:space="preserve">Az üzemanyagcellák egyik legfontosabb alkotóeleme a bipoláris lemez, aminek tulajdonságai jelentős hatással vannak a használhatóság és hatékonyság szempontjából és befolyásolják a cella árát is. A bipoláris lemezeket gyakran grafitból készítik, az utóbbi években azonban költséghatékonyabb eljárások és alapanyagok jelentek meg. A grafitlemez törékenysége miatt nem ideális például járművekben történő alkalmazásra a keletkező rezgések miatt. Ennek megoldására egy lehetséges alternatíva a nyílt cellás fémhabok alkalmazása, ahol a közegek áramlása a hab nyílt celláin át történik. Fémhab lemezek használatával a cella teljesítménye nagy mértékben növelhető a hagyományos grafit lemezekhez képest.</w:t>
      </w:r>
      <w:r>
        <w:rPr>
          <w:color w:val="000000"/>
          <w:sz w:val="24"/>
          <w:szCs w:val="24"/>
        </w:rPr>
        <w:br/>
        <w:t xml:space="preserve">Dolgozatomban célul tűztem ki egy hidrogéncellában alkalmazható bipoláris lemez fejlesztését és gyártását, valamint tulajdonságainak vizsgálatát. A bipoláris lemez fémhab és fröccsöntés kombinálásával készül, amivel a szakirodalom alapján kedvező tulajdonságok és jelentős teljesítménynövekedés érhető el a hagyományos, például grafit lemezekhez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05106">
    <w:multiLevelType w:val="hybridMultilevel"/>
    <w:lvl w:ilvl="0" w:tplc="84976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05106">
    <w:abstractNumId w:val="73105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415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