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NEMETH</w:t>
            </w:r>
          </w:p>
          <w:p w:rsidR="00C275A3" w:rsidRDefault="00CA6B74" w:rsidP="00C275A3">
            <w:pPr>
              <w:pStyle w:val="Hallgatokepzes"/>
            </w:pPr>
            <w:r w:rsidRPr="001067CD">
              <w:rPr>
                <w:i/>
              </w:rPr>
              <w:t>talrashatomb@gmail.com</w:t>
            </w:r>
            <w:r w:rsidRPr="001067CD">
              <w:rPr>
                <w:i/>
              </w:rPr>
              <w:br/>
            </w:r>
            <w:r w:rsidR="00A96AEC">
              <w:t>Commerce and marketing</w:t>
            </w:r>
            <w:r w:rsidR="00A96AEC">
              <w:br/>
            </w:r>
            <w:r w:rsidR="00E77B23">
              <w:t>BSc, 5. semester</w:t>
            </w:r>
          </w:p>
          <w:p w:rsidR="00C265CE" w:rsidRPr="009E5FF1" w:rsidRDefault="00E77B23" w:rsidP="00BA6BAF">
            <w:pPr>
              <w:pStyle w:val="Hallgatointezmeny-kar"/>
              <w:rPr>
                <w:b/>
                <w:caps/>
              </w:rPr>
            </w:pPr>
            <w:r>
              <w:t>EDUTUS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Peter Lakatos Phd</w:t>
            </w:r>
          </w:p>
          <w:p w:rsidR="00DB4822" w:rsidRDefault="00DB4822" w:rsidP="00BA6BAF">
            <w:pPr>
              <w:pStyle w:val="Konzulensektitulus"/>
            </w:pPr>
            <w:r w:rsidRPr="00DB4822">
              <w:t>Associate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East-West Gates – the Hungarian logistics service centers and the new classification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logistics park,intermodal,logistics,supply chain,qualification system</w:t>
      </w:r>
      <w:r>
        <w:t xml:space="preserve"/>
      </w:r>
    </w:p>
    <w:p>
      <w:pPr>
        <w:widowControl w:val="on"/>
        <w:pBdr/>
        <w:spacing w:before="240" w:after="240" w:line="240" w:lineRule="auto"/>
        <w:ind w:left="0" w:right="0"/>
        <w:jc w:val="left"/>
      </w:pPr>
      <w:r>
        <w:rPr>
          <w:color w:val="000000"/>
          <w:sz w:val="24"/>
          <w:szCs w:val="24"/>
        </w:rPr>
        <w:t xml:space="preserve">Hungary's economic geographical location is extremely favorable. Our country is crossed by several transport corridors connecting Eastern and Western Europe, which provides an opportunity for Hungary to become an important logistics player in the region. The contribution of logistics to GDP is 5%, which is why logistics service centers play a particularly important role in the development of our country's economic competitiveness. Based on the literature, I summarize the development of the domestic LSZKs. I conducted in-depth interviews with representatives of the logistics profession about the new qualification system. The purpose of my thesis is to examine the new rating system and to present the comments related to it, highlighting the most important questions to be clarified. In the following, I will present the East-West Gate intermodal Logistic Terminal as a prime example of a state-of-the-art logistics service center. The East-West Gate Intermodal Logistic Terminal in Fényeslitke is the first land-based intermodal terminal in Europe that uses its own 5G network for internal communication and the operation of its technological devices with the help of the virtual twin program developed by Maxwhere. The experiences and knowledge gathered in this way are extremely valuable for future developments.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68903">
    <w:multiLevelType w:val="hybridMultilevel"/>
    <w:lvl w:ilvl="0" w:tplc="41736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68903">
    <w:abstractNumId w:val="46368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756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