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HALMÁGYI MAJA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maja99halmagyi@gmail.com</w:t>
            </w:r>
            <w:r w:rsidRPr="001067CD">
              <w:rPr>
                <w:i/>
              </w:rPr>
              <w:br/>
            </w:r>
            <w:r w:rsidR="00A96AEC">
              <w:t>Állatorvosi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Maróti-Agóts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székely ló fajtarekontrukciós állományának testméreteinek vizsgálata hagyományos és VATEM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fenotipizálás, fajtarekonstukció,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székely ló törzskönyvezése a második világháború után megszűnt, a méneskönyvek megsemmisültek. A napjainkban zajló fajtarekonstrukcióban résztvevő egyedeket küllem alapján válogatják a fajtarekonstukciós állományba. A székely ló hiteles küllemi leírásához Hankó Béla 1941-ben megjelent közleményét használják.</w:t>
      </w:r>
      <w:r>
        <w:rPr>
          <w:color w:val="000000"/>
          <w:sz w:val="24"/>
          <w:szCs w:val="24"/>
        </w:rPr>
        <w:br/>
        <w:t xml:space="preserve">A 2012 óta zajló munkában évről évre új, a fajtaleírásnak megfelelő egyedeket, küllemi bírálatokon ítélik a programba fel, vagy fel nem vehetőnek. A testméreteket 2020-ig csak a hagyományos módszerekkel rögzítették, de 2021-től a hagyományos testméretfelvétel mellet a VATEM módszert is bevezették. Dolgozatomban a VATEM rendszert használva összehasonlítom a programban mért méreteket, illetve kézzel mért adatokat. Továbbá vizsgálom, hogy a VATEM módszerrel végzett „fenotipizálás” mennyiben szolgálja a fajtarekonstrukciós folyamat dokumentálását.</w:t>
      </w:r>
      <w:r>
        <w:rPr>
          <w:color w:val="000000"/>
          <w:sz w:val="24"/>
          <w:szCs w:val="24"/>
        </w:rPr>
        <w:br/>
        <w:t xml:space="preserve">Vizsgálatunkban a bottal mért marmagasságokat vetettük össze a VATEM-ben mért adatokkal. A megmért lovak száma 2021-ben 25, 2022-ben 8 2023-ban 22.</w:t>
      </w:r>
      <w:r>
        <w:rPr>
          <w:color w:val="000000"/>
          <w:sz w:val="24"/>
          <w:szCs w:val="24"/>
        </w:rPr>
        <w:br/>
        <w:t xml:space="preserve">Vizsgálataink alapján a bottal és VATEM-mel mért marmagasságok közötti Blant-Altman analízis eredményeként az adatpontok 98,2%-a százaléka beleesik a 95%-os megegyezőségi tartományba. A VATEM módszer az eredmények a tapasztalatok alapján a mérésre a továbbiakban is megbízhatóan használható. A VATEM módszerrel további 11 (mellkasmélység, szár-átmérő,hátközép magasság, törzshosszúság, ferdetörzshosszúság, farbúb magasság, vállszélesség, mellkasszélesség, has szélesség, csípőI szélesség, csípőIII szélesség, farhosszúság) a lótenyésztésben fontos testméret is meghatározható a videófelvételek alapján.</w:t>
      </w:r>
      <w:r>
        <w:rPr>
          <w:color w:val="000000"/>
          <w:sz w:val="24"/>
          <w:szCs w:val="24"/>
        </w:rPr>
        <w:br/>
        <w:t xml:space="preserve">A VATEM optometriai módszer eredményesen alkalmazható a lovak gyors, pontos és biztonságos méretfelvételére. A székely ló fajtarekonstrukciójának dokumentálásában fontos szerepet játszik a több irányból készített felvételek segítségével végrehajtható „fenotipizálás” is. A „fenotipizálás”, amely a lineáris, egy dimenziós méréseknél összetettebb feldolgozási módszereket is lehetővé tesz (pl.:a testarányok komplex összehasonlítása geometriai morfometriával).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06838">
    <w:multiLevelType w:val="hybridMultilevel"/>
    <w:lvl w:ilvl="0" w:tplc="8806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06838">
    <w:abstractNumId w:val="675068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6255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