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sipos.b.andrea@gmail.com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Termékmenedzsment szerepkör elvárások a szoftverpiacon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termékmenedzsment; szoftverfejlesztés; leletanalízis; álláshirdetések; szerepkör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átfogó képet adjon a szoftveriparban dolgozó termékmenedzserek munkakörével kapcsolatos változatos elvárásokról, az álláshirdetések elemzésén keresztül. A TDK munka elméleti része a termékmenedzsment fogalom változását és a szakma fejlődését ismerteti, kiemelve annak fontosságát a sikeres szoftvertermékek létrehozásában. A termékmenedzsment ma már kulcsfontosságú az informatikai (IT) termékfejlesztés folyamataiban, amely szervezetenként igen változatos elvárásokat és feladatokat takar.</w:t>
      </w:r>
      <w:r>
        <w:rPr>
          <w:color w:val="000000"/>
          <w:sz w:val="24"/>
          <w:szCs w:val="24"/>
        </w:rPr>
        <w:br/>
        <w:t xml:space="preserve">Az empirikus rész leletanalízis segítségével tárja fel az IT szervezetek által támasztott elvárásokat. Ehhez a kutatáshoz a felhasznált adatokat (n = 212) a LinkedIn közösségi portál 2023 első félévében közzétett, termékmenedzser (product manager) pozíció megjelölésű álláshirdetései szolgáltatták. Az adatelemzés a pozícióval kapcsolatos trendeket és elvárásokat tárja fel több dimenzió mentén (például a munkavégzési lehetőségek, az elvárt szakmai és iparági tapasztalat, az elvárt végzettségek, valamint a munkakörbe tartozó feladatok, és az ezek elvégzéséhez szükséges készségek terén).</w:t>
      </w:r>
      <w:r>
        <w:rPr>
          <w:color w:val="000000"/>
          <w:sz w:val="24"/>
          <w:szCs w:val="24"/>
        </w:rPr>
        <w:br/>
        <w:t xml:space="preserve">A gyakorlatban megjelenő elvárások megismerése révén a dolgozat célja, hogy összevesse a termékmenedzsment akadémiai és iparági definícióját, valamint segítséget nyújtson a termékmenedzsereknek a munkaerőpiaci helyzetük jobb megértésében. Az eredmények betekintést adnak az IT munkáltatók számára is a pozícióval kapcsolatos elvárásaik formálásához.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01836">
    <w:multiLevelType w:val="hybridMultilevel"/>
    <w:lvl w:ilvl="0" w:tplc="99932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01836">
    <w:abstractNumId w:val="92901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1706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