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HENRIETTA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borosh19@gmail.com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neuromarketing alkalmazási lehetőségei és a módszertanhoz kapcsolódó társadalmi attitűdök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neuromarketing; szemkamera; marketing; szisztematikus irodalmi áttekintés; PRISMA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marketing és az idegtudomány összefonódásának is nevezhetjük a neuromarketinget, amely a társadalom hatékonyabb és mélyebb megértését szolgálja. Általa minőségi információkat kaphatunk a fogyasztók reakcióiról, gondolatairól és attitűdjeiről. A módszer az élelmiszeriparban is széles körben alkalmazható, például a csomagolások tervezésében vagy az optimális polckép kialakításában.</w:t>
      </w:r>
      <w:r>
        <w:rPr>
          <w:color w:val="000000"/>
          <w:sz w:val="24"/>
          <w:szCs w:val="24"/>
        </w:rPr>
        <w:br/>
        <w:t xml:space="preserve">Legfőbb célkitűzésem volt a szakirodalmak átfogó és részletes elemzésével megvizsgálni a neuromarketing kutatások alkalmazási lehetőségeit Magyarországon. Emellett hangsúlyt helyeztem a módszertan létjogosultságának kutatására is az élelmiszeripar területén. Kiemelt feladatom volt továbbá megismerni a társadalom álláspontját a neuromarketing kutatásokat illetően.</w:t>
      </w:r>
      <w:r>
        <w:rPr>
          <w:color w:val="000000"/>
          <w:sz w:val="24"/>
          <w:szCs w:val="24"/>
        </w:rPr>
        <w:br/>
        <w:t xml:space="preserve">Szisztematikus irodalmi áttekintést végeztem, ahol a PRISMA modellt alkalmaztam, így lehetőségem volt strukturált keretek között összegyűjteni a magyar neuromarketing kutatásokat kifejezetten az élelmiszeripar területén. Továbbá két fókuszcsoportos kutatást is lebonyolítottam, ahol az első csoport a harminc év alatti egyetemistákat, a másik pedig a harminc év feletti egyetemen végzetteket jelentette.</w:t>
      </w:r>
      <w:r>
        <w:rPr>
          <w:color w:val="000000"/>
          <w:sz w:val="24"/>
          <w:szCs w:val="24"/>
        </w:rPr>
        <w:br/>
        <w:t xml:space="preserve">Az eredményeim rámutattak, hogy a szakirodalomban legelterjedtebb neuromarketing kutatási eszköz a szemkamera volt. A megbízható adatok érdekében pedig javasolt kombinálni más kvalitatív és kvantitatív kutatási módszerekkel. A megkérdezett alanyok számára idegen volt a módszertan, nemek arányát tekintve pedig a nők tájékozottabbak voltak a területtel kapcsolatban, a megszemélyesítésnél mégis férfinek írták körül a neuromarketing kutatók személyét. A módszertan alkalmazását illetően viszont etikai kérdések is felmerültek, amelyre a vállalatoknak figyelemmel kell lenniük. A kutatás részben kiterjedt a meggyőzés és a manipuláció közötti különbség vizsgálatára is, amely kapcsán az egyik alany úgy nyilatkozott, hogy szerinte „a neuromarketing a meggyőzés asszertív módja”.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69219">
    <w:multiLevelType w:val="hybridMultilevel"/>
    <w:lvl w:ilvl="0" w:tplc="14659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69219">
    <w:abstractNumId w:val="666692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197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