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ADRIENN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szilagyi.adrienn2001@gmail.com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Kontor Enikő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Színek szerepe a marketingben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marketing; pszichológia; színek; fogyasztói magatartás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Napjaink rohanó és folyamatosan fejlődő marketing világában a színek stratégiai hasznosítása kulcsfontosságú és sokrétű összetevővé vált a fogyasztók figyelmének megragadásában és döntéseinek befolyásolásában. A színek szerepe a marketingben messze túlmutat a puszta esztétikán, mivel hatékony eszközként működik, amely képes alakítani az észleléseket, előidézni az érzelmeket, és ami a legfontosabb, a vásárlási döntéseket ösztönzi. Mivel a vállalkozások folyamatosan versengenek a fogyasztói elkötelezettségért, hűségért és versenyelőnyért, a színek marketingstratégiákon belüli manipulálása a feltárás és tanulmányozás létfontosságú útjává vált.</w:t>
      </w:r>
      <w:r>
        <w:rPr>
          <w:color w:val="000000"/>
          <w:sz w:val="24"/>
          <w:szCs w:val="24"/>
        </w:rPr>
        <w:br/>
        <w:t xml:space="preserve">         A marketing modern korszakában, ahol az információk és reklámok özöne folyamatosan verseng a fogyasztók figyelméért, a tömegből való kitűnés óriási kihívás. A színek egyedi és általánosan elismert szimbolikájukkal közvetlen vonalat kínálnak az emberi pszichének. Átlépik a nyelvi korlátokat, és gyakran ezek az első elemek, amelyek a fogyasztó elméjében rögzítődnek.</w:t>
      </w:r>
      <w:r>
        <w:rPr>
          <w:color w:val="000000"/>
          <w:sz w:val="24"/>
          <w:szCs w:val="24"/>
        </w:rPr>
        <w:br/>
        <w:t xml:space="preserve">         A kulturális tényezők tovább erősítik a színmanipuláció összetettségét a marketingben. Míg a színpszichológia értékes betekintést nyújt, elengedhetetlen, hogy felismerjük a kulturális eltérések hatását a színérzékelésre és -preferenciákra. Ami az egyik kultúrában pozitív vagy negatív színtársításnak tekinthető, nem biztos, hogy igaz a másikban.</w:t>
      </w:r>
      <w:r>
        <w:rPr>
          <w:color w:val="000000"/>
          <w:sz w:val="24"/>
          <w:szCs w:val="24"/>
        </w:rPr>
        <w:br/>
        <w:t xml:space="preserve">         A fogyasztói magatartásnak a színek stratégiai felhasználásával történő befolyásolása nem elszigetelten működik. A színek nem léteznek vákuumban; befolyásuk gyakran attól függ, hogy milyen kontextusban mutatják be őket. A kontextuális alapozás elve szerint a szín hatása a környezetétől függően változhat. A színek kombinációja a hirdetésben vagy a termék megjelenítési környezetében megváltoztathatja a színek észlelését, és ezáltal befolyásolhatja a fogyasztói magatartást.</w:t>
      </w:r>
      <w:r>
        <w:rPr>
          <w:color w:val="000000"/>
          <w:sz w:val="24"/>
          <w:szCs w:val="24"/>
        </w:rPr>
        <w:br/>
        <w:t xml:space="preserve">         A színpszichológia egy érdekes átfogó téma, amelynek ismerete felettébb hasznos lehet, főleg egy marketingszakember számára. A színekkel kapcsolatos tudás és a színek megfelelő használatával a cégek versenyelőnyre tehetnek szert, illetve a márka és a fogyasztók kapcsolatát is megerősítheti.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18043">
    <w:multiLevelType w:val="hybridMultilevel"/>
    <w:lvl w:ilvl="0" w:tplc="69330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18043">
    <w:abstractNumId w:val="503180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947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