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TÓTH KRISZTINA</w:t>
            </w:r>
          </w:p>
          <w:p w:rsidR="00C275A3" w:rsidRDefault="00CA6B74" w:rsidP="00C275A3">
            <w:pPr>
              <w:pStyle w:val="Hallgatokepzes"/>
            </w:pPr>
            <w:r w:rsidRPr="001067CD">
              <w:rPr>
                <w:i/>
              </w:rPr>
              <w:t>krisztinat2001@gmail.com</w:t>
            </w:r>
            <w:r w:rsidRPr="001067CD">
              <w:rPr>
                <w:i/>
              </w:rPr>
              <w:br/>
            </w:r>
            <w:r w:rsidR="00A96AEC">
              <w:t>Kereskedelem és marketing</w:t>
            </w:r>
            <w:r w:rsidR="00A96AEC">
              <w:br/>
            </w:r>
            <w:r w:rsidR="00E77B23">
              <w:t>BA, 7. félév</w:t>
            </w:r>
          </w:p>
          <w:p w:rsidR="00C265CE" w:rsidRPr="009E5FF1" w:rsidRDefault="00E77B23" w:rsidP="00BA6BAF">
            <w:pPr>
              <w:pStyle w:val="Hallgatointezmeny-kar"/>
              <w:rPr>
                <w:b/>
                <w:caps/>
              </w:rPr>
            </w:pPr>
            <w:r>
              <w:t>Debreceni Egyetem</w:t>
            </w:r>
            <w:r w:rsidR="00C275A3">
              <w:br/>
            </w:r>
            <w:r w:rsidR="00DB4822">
              <w:t>Gazdaságtudományi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Fehér András</w:t>
            </w:r>
          </w:p>
          <w:p w:rsidR="00DB4822" w:rsidRDefault="00DB4822" w:rsidP="00BA6BAF">
            <w:pPr>
              <w:pStyle w:val="Konzulensektitulus"/>
            </w:pPr>
            <w:r w:rsidRPr="00DB4822">
              <w:t>egyetemi docens,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fogyasztói magatartás és a személyiség kapcsolatának vizsgálata vásárlói döntések elemzésével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fogyasztói magatartás; marketing; személyiség; MBTI; pszichológia</w:t>
      </w:r>
      <w:r>
        <w:t xml:space="preserve"/>
      </w:r>
    </w:p>
    <w:p>
      <w:pPr>
        <w:widowControl w:val="on"/>
        <w:pBdr/>
        <w:spacing w:before="240" w:after="240" w:line="240" w:lineRule="auto"/>
        <w:ind w:left="0" w:right="0"/>
        <w:jc w:val="left"/>
      </w:pPr>
      <w:r>
        <w:rPr>
          <w:color w:val="000000"/>
          <w:sz w:val="24"/>
          <w:szCs w:val="24"/>
        </w:rPr>
        <w:t xml:space="preserve">A rohanó világban egyre több kihívással kell szembenéznünk, ha a marketingkommunikációról beszélünk. Az egyén és a személyre-szabottság egyre nagyobb szerepet kap és a fogyasztók igénylik is az ilyen jellegű szegmentációt. Éppen ezért a célcsoportok megalkotásához jobban kell ismerniük a fogyasztók személyiségét.</w:t>
      </w:r>
      <w:r>
        <w:rPr>
          <w:color w:val="000000"/>
          <w:sz w:val="24"/>
          <w:szCs w:val="24"/>
        </w:rPr>
        <w:br/>
        <w:t xml:space="preserve">A külső motivátorokon túl, a személyiség az egyik legnagyobb befolyással rendelkező pszichológiai motivátor a vásárlásban. A vásárlói döntések meghozatalához sokszor fordul az ember önmagába, de legalább ugyanennyi személy fordul a környezete felé. Ahhoz, hogy megtudhassuk, ki hogyan cselekedne az adott szituációban, ismernünk kell a személyiségének egyes tulajdonságait, hogy nagyobb rálátásunk legyen a döntéseinek miértjére.</w:t>
      </w:r>
      <w:r>
        <w:rPr>
          <w:color w:val="000000"/>
          <w:sz w:val="24"/>
          <w:szCs w:val="24"/>
        </w:rPr>
        <w:br/>
        <w:t xml:space="preserve">A kutatás során elsődleges célkitűzéseim között az szerepelt, hogy egy olyan átfogó szakirodalmi áttekintést alkossak meg, mellyel a későbbiekben segítséget nyújthatok egy ilyen jellegű marketingkampány megalkotása során felmerülő kérdésekben. Amellett, hogy javasoltam a Myers-Briggs személyiségtípus-elméletet, alternatívaként bemutattam a Big Five modellt, valamint a fogyasztói magatartás egyéb befolyásoló tényezőit is figyelembe vettem.</w:t>
      </w:r>
      <w:r>
        <w:rPr>
          <w:color w:val="000000"/>
          <w:sz w:val="24"/>
          <w:szCs w:val="24"/>
        </w:rPr>
        <w:br/>
        <w:t xml:space="preserve">A primer kutatás során arra törekedtem, hogy összefüggéseket találjak az egyes vásárlói döntéshozatalok és az alanyok személyisége között, ehhez pedig egy kvantitatív és egy kvalitatív kutatási módszert is felhasználtam. Egy kérdőíves megkérdezést végeztem el, valamint egy fókuszcsoportos beszélgetést bonyolítottam le. A nem reprezentatív és nem véletlenszerű kérdőíves megkérdezésemet 306 fő töltötte ki. A kitöltők relatívan magas száma lehetőséget biztosított számomra, hogy fontos összefüggéseket fedezzek fel. A kérdőív kielemzése során Khi-négyzet próbával tártam fel az összefüggéseket, valamint diagramokat készítettem az eredményekről és azokat elemeztem. A fókuszcsoportos beszélgetés során a résztvevőket vásárlási döntéseikkel kapcsolatban kérdeztem, mivel korábban a kérdőív kitöltése során megismertem személyiségüket.</w:t>
      </w:r>
      <w:r>
        <w:rPr>
          <w:color w:val="000000"/>
          <w:sz w:val="24"/>
          <w:szCs w:val="24"/>
        </w:rPr>
        <w:br/>
        <w:t xml:space="preserve">A fontosabb eredmények közé tartozik, habár a két kutatásom mintája nem reprezentatív, a megállapításaim alkalmasak arra, hogy különbségeket lehessen tenni az extrovertált és introvertált fogyasztók vásárlási szokásai között.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594339">
    <w:multiLevelType w:val="hybridMultilevel"/>
    <w:lvl w:ilvl="0" w:tplc="757839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594339">
    <w:abstractNumId w:val="975943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25005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