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benlauaa@gmail.com</w:t>
            </w:r>
            <w:r w:rsidRPr="001067CD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Herbály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fejlesztési lehetőségei Mezőtúron az East Fest fesztivál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vidéki turizmus; fesztiválturizmus; hagyományőrzés;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vidéki turizmus fejlesztési lehetőségeit vizsgálom Mezőtúr esetében. Azért tartom fontosnak feltárni az adott témát, mert születésemtől kezdve ezen a területen élek és alapvetően a vármegye elhelyezkedését tekintve belső perifériának tekinthető. Ennélfogva, fontos a terület fejlesztésével foglalkozni regionális és lokális szinten egyaránt.</w:t>
      </w:r>
      <w:r>
        <w:rPr>
          <w:color w:val="000000"/>
          <w:sz w:val="24"/>
          <w:szCs w:val="24"/>
        </w:rPr>
        <w:br/>
        <w:t xml:space="preserve">A témával tanulmányaim során kezdtem el foglalkozni egy projektfeladat kapcsán. A kidolgozásakor tudatosult bennem, hogy a kutatott területben sokkal több lehetőség rejlik. A kutatás a helyi turizmusfejlesztés témát taglalja Mezőtúr és annak vonzáskörzete esetében, illetve a helyi hagyományok tovább öröklődését szolgálja a jövő generációi számára.</w:t>
      </w:r>
      <w:r>
        <w:rPr>
          <w:color w:val="000000"/>
          <w:sz w:val="24"/>
          <w:szCs w:val="24"/>
        </w:rPr>
        <w:br/>
        <w:t xml:space="preserve">Célom, a helyi lakosok megélhetésének és életminőségének a javítása, továbbá a település erőforrásainak kiaknázása a turizmus által.</w:t>
      </w:r>
      <w:r>
        <w:rPr>
          <w:color w:val="000000"/>
          <w:sz w:val="24"/>
          <w:szCs w:val="24"/>
        </w:rPr>
        <w:br/>
        <w:t xml:space="preserve">A város feltárása után kérdőíves felmérést végeztem, mint primer adatgyűjtési módszer, aminek a témája a város legnagyobb turisztikai vonzerővel bíró rendezvénye, az East Fest fesztivál. Két kérdőív is elkészítésre került, amiben elsőként a fesztiválon valaha résztvevőket kérdeztem, a másikban pedig a mezőtúri lakosokat. A kérdőívek által a kutatott terület keresleti és kínálati oldalának feltárása is megtörtént.</w:t>
      </w:r>
      <w:r>
        <w:rPr>
          <w:color w:val="000000"/>
          <w:sz w:val="24"/>
          <w:szCs w:val="24"/>
        </w:rPr>
        <w:br/>
        <w:t xml:space="preserve">A kérdőíves felmérések eredményeiből, illetve a SWOT-elemzésből egy helyi nevezetességeket tartalmazó programcsomag került kidolgozásra a fesztivál kereti között, mint lehetséges program egy aktív pályázati felhívás alapján. Az elemzésből kiderült, hogy Mezőtúr kiváló alapot biztosít a vidéki turizmus számára, hiszen gazdag történelmi múlttal és hagyományokkal rendelkezik. A projekt egy kidolgozott fejlesztési lehetőség, ami a helyi hagyományokon alapszik. Tartalmaz gasztronómiát, helyi értékek feltárását és a város történetének megismerését egyaránt. Ehhez kapcsolódóan elkészítésre került a projekt keretei között célfa, problémafa, logikai keretmátrix, költségvetés és Gantt-diagram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80052">
    <w:multiLevelType w:val="hybridMultilevel"/>
    <w:lvl w:ilvl="0" w:tplc="55593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80052">
    <w:abstractNumId w:val="73180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358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