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DEMÉNY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demeny.petra@edu.bme.hu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Hórvölgyi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Tegze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Cu- és Cu2O-nanorészecskékkel adalékolt TiO2 szol-gél bevonatok előállítása és fotoaktivitásuk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fotokatalízis látható fényben; félvezető nanorészecskék; kompozit nanorétegek; színezékdegradáció; öntisztító felületek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n-típusú félvezető fém-oxid, mely fotokatalitikus aktivitást mutat UV-fényben: egy foton elnyelésével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elektronjai a vegyértéksávból a vezetési sávba kerülnek, lyukakat hagyva maguk után. Az így létrejött fotogerjesztett töltéshordozók képesek redox-reakciók katalizálására, mely tulajdonság kihasználható többek között a víz- és levegőtisztításban (pl. öntisztító felületek). Annak érdekében, hogy az elektromágneses sugárzás minél nagyobb tartományán aktívvá váljon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bevett módszer a fém- és félvezető-részecskékkel - például Cu- és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O-részecskékkel - történő adalékolás. Az így kialakított bevonatok látható fényben is aktívvá válnak, továbbá megfelelő rendszer kialakítása esetében UV-fényben is növekedhet a fotoaktivitás.</w:t>
      </w:r>
      <w:r>
        <w:rPr>
          <w:color w:val="000000"/>
          <w:sz w:val="24"/>
          <w:szCs w:val="24"/>
        </w:rPr>
        <w:br/>
        <w:t xml:space="preserve">A kutatómunka során anatáz kristályfázisú, mezopórusos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-bevonatokat állítottam elő szol-gél eljárással. A redukciós módszerrel szintetizált Cu- és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O-nanorészecskéket in situ leválasztással (heterogén nukleáció) és fogótárcsás módszerrel (homogén nukleációs folyamatban képződött részecskék szuszpenzióját felhasználva) juttattam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-bevonat felületére. Előállítottam csak Cu- és csak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O-részecskéket tartalmazó, valamint Cu- és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O-részecskéket is tartalmazó bevonatokat. Az előállított mintákat jellemeztem UV-látható spektroszkópiai, elektronmikroszkópiai (HRTEM, FE-SEM) és por röntgendiffrakciós (XRD) módszerekkel. A minták fotoaktivitását színezék degradációs módszerrel jellemeztem látható és UV-fényű bevilágítás alkalmazásával, vizsgáltam milyen hatással van a fotoaktivitásra a Cu- és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O-részecskék együttes jelenléte. Tanulmányoztam az alkalmazott modell színezékanyagok szerepét a fotodegradációs tesztekben, ehhez metilnarancs, metilénkék és rodamin 6G színezékeket hasonlítottam össze. A fotoaktivitás tesztek igazolták, hogy a Cu- és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O-részecskék aktívvá teszik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-ot látható fényben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ko-katalizátor jelenlétében, és bizonyos minták növelik a fotoaktivitást UV-fényben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48001">
    <w:multiLevelType w:val="hybridMultilevel"/>
    <w:lvl w:ilvl="0" w:tplc="81734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48001">
    <w:abstractNumId w:val="82848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39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