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BENCE MARTIN TENCZEL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btenczel0@gmail.com</w:t>
            </w:r>
            <w:r w:rsidRPr="001067CD">
              <w:rPr>
                <w:i/>
              </w:rPr>
              <w:br/>
            </w:r>
            <w:r w:rsidR="00A96AEC">
              <w:t>Military logistics</w:t>
            </w:r>
            <w:r w:rsidR="00A96AEC">
              <w:br/>
            </w:r>
            <w:r w:rsidR="00E77B23">
              <w:t>BSc, 7.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Ludovika University of Public Service</w:t>
            </w:r>
            <w:r w:rsidR="00C275A3">
              <w:br/>
            </w:r>
            <w:r w:rsidR="00DB4822">
              <w:t>Faculty of Military Sciences and Officer Training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 habil. Colonel József Gyarmati</w:t>
            </w:r>
          </w:p>
          <w:p w:rsidR="00DB4822" w:rsidRDefault="00DB4822" w:rsidP="00BA6BAF">
            <w:pPr>
              <w:pStyle w:val="Konzulensektitulus"/>
            </w:pPr>
            <w:r w:rsidRPr="00DB4822">
              <w:t>Head of Department, Associate Professor,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Investigation of the use of additive manufacturing technologies for the production of automotive components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3D printing.,additive manufacturing.,materials technology.,planetary gears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paper focuses on the study of additive manufacturing technologies in the automotive</w:t>
      </w:r>
      <w:r>
        <w:rPr>
          <w:color w:val="000000"/>
          <w:sz w:val="24"/>
          <w:szCs w:val="24"/>
        </w:rPr>
        <w:br/>
        <w:t xml:space="preserve">industry, highlighting the importance of these modern manufacturing methods in the design and</w:t>
      </w:r>
      <w:r>
        <w:rPr>
          <w:color w:val="000000"/>
          <w:sz w:val="24"/>
          <w:szCs w:val="24"/>
        </w:rPr>
        <w:br/>
        <w:t xml:space="preserve">production of automotive components. Additive manufacturing technologies, also known as 3D</w:t>
      </w:r>
      <w:r>
        <w:rPr>
          <w:color w:val="000000"/>
          <w:sz w:val="24"/>
          <w:szCs w:val="24"/>
        </w:rPr>
        <w:br/>
        <w:t xml:space="preserve">printing, allow for fast, accurate manufacturing that minimises material loss while having less</w:t>
      </w:r>
      <w:r>
        <w:rPr>
          <w:color w:val="000000"/>
          <w:sz w:val="24"/>
          <w:szCs w:val="24"/>
        </w:rPr>
        <w:br/>
        <w:t xml:space="preserve">environmental impact compared to traditional manufacturing processes.</w:t>
      </w:r>
      <w:r>
        <w:rPr>
          <w:color w:val="000000"/>
          <w:sz w:val="24"/>
          <w:szCs w:val="24"/>
        </w:rPr>
        <w:br/>
        <w:t xml:space="preserve">     The paper covers the principles and characteristics of the different additive manufacturing</w:t>
      </w:r>
      <w:r>
        <w:rPr>
          <w:color w:val="000000"/>
          <w:sz w:val="24"/>
          <w:szCs w:val="24"/>
        </w:rPr>
        <w:br/>
        <w:t xml:space="preserve">technologies. It then describes the materials most commonly used in 3D printing processes,</w:t>
      </w:r>
      <w:r>
        <w:rPr>
          <w:color w:val="000000"/>
          <w:sz w:val="24"/>
          <w:szCs w:val="24"/>
        </w:rPr>
        <w:br/>
        <w:t xml:space="preserve">separately for metal, plastic and composite materials. After describing the technologies and the</w:t>
      </w:r>
      <w:r>
        <w:rPr>
          <w:color w:val="000000"/>
          <w:sz w:val="24"/>
          <w:szCs w:val="24"/>
        </w:rPr>
        <w:br/>
        <w:t xml:space="preserve">most commonly used materials, the paper will discuss the critical aspects of the additive</w:t>
      </w:r>
      <w:r>
        <w:rPr>
          <w:color w:val="000000"/>
          <w:sz w:val="24"/>
          <w:szCs w:val="24"/>
        </w:rPr>
        <w:br/>
        <w:t xml:space="preserve">manufacturing process that affect the quality of the parts produced. As conventional automotive</w:t>
      </w:r>
      <w:r>
        <w:rPr>
          <w:color w:val="000000"/>
          <w:sz w:val="24"/>
          <w:szCs w:val="24"/>
        </w:rPr>
        <w:br/>
        <w:t xml:space="preserve">parts have to undergo stringent quality control, this is no different for additively manufactured</w:t>
      </w:r>
      <w:r>
        <w:rPr>
          <w:color w:val="000000"/>
          <w:sz w:val="24"/>
          <w:szCs w:val="24"/>
        </w:rPr>
        <w:br/>
        <w:t xml:space="preserve">parts. Therefore, the consistent quality of the parts must be ensured at all stages of the</w:t>
      </w:r>
      <w:r>
        <w:rPr>
          <w:color w:val="000000"/>
          <w:sz w:val="24"/>
          <w:szCs w:val="24"/>
        </w:rPr>
        <w:br/>
        <w:t xml:space="preserve">manufacturing process. The presence of additive technologies is then demonstrated in the</w:t>
      </w:r>
      <w:r>
        <w:rPr>
          <w:color w:val="000000"/>
          <w:sz w:val="24"/>
          <w:szCs w:val="24"/>
        </w:rPr>
        <w:br/>
        <w:t xml:space="preserve">manufacturing processes of automotive companies. The paper will show, through practical</w:t>
      </w:r>
      <w:r>
        <w:rPr>
          <w:color w:val="000000"/>
          <w:sz w:val="24"/>
          <w:szCs w:val="24"/>
        </w:rPr>
        <w:br/>
        <w:t xml:space="preserve">examples, how additive technology is used to produce complex and sophisticated parts by large</w:t>
      </w:r>
      <w:r>
        <w:rPr>
          <w:color w:val="000000"/>
          <w:sz w:val="24"/>
          <w:szCs w:val="24"/>
        </w:rPr>
        <w:br/>
        <w:t xml:space="preserve">car manufacturers such as BMW and Porsche. This is followed by a case study showing the design</w:t>
      </w:r>
      <w:r>
        <w:rPr>
          <w:color w:val="000000"/>
          <w:sz w:val="24"/>
          <w:szCs w:val="24"/>
        </w:rPr>
        <w:br/>
        <w:t xml:space="preserve">and printing of an educational planetary model, a mechanism commonly used in the automotive</w:t>
      </w:r>
      <w:r>
        <w:rPr>
          <w:color w:val="000000"/>
          <w:sz w:val="24"/>
          <w:szCs w:val="24"/>
        </w:rPr>
        <w:br/>
        <w:t xml:space="preserve">industry. The geometry of planetary gears is complex and intricate, which provides an opportunity</w:t>
      </w:r>
      <w:r>
        <w:rPr>
          <w:color w:val="000000"/>
          <w:sz w:val="24"/>
          <w:szCs w:val="24"/>
        </w:rPr>
        <w:br/>
        <w:t xml:space="preserve">to thoroughly investigate the performance and efficiency of additive manufacturing technology.</w:t>
      </w:r>
      <w:r>
        <w:rPr>
          <w:color w:val="000000"/>
          <w:sz w:val="24"/>
          <w:szCs w:val="24"/>
        </w:rPr>
        <w:br/>
        <w:t xml:space="preserve">The case study will show how additive manufacturing offers more than traditional manufacturing</w:t>
      </w:r>
      <w:r>
        <w:rPr>
          <w:color w:val="000000"/>
          <w:sz w:val="24"/>
          <w:szCs w:val="24"/>
        </w:rPr>
        <w:br/>
        <w:t xml:space="preserve">methods and contributes to the efficiency and sustainability of manufacturing processes.</w:t>
      </w:r>
      <w:r>
        <w:rPr>
          <w:color w:val="000000"/>
          <w:sz w:val="24"/>
          <w:szCs w:val="24"/>
        </w:rPr>
        <w:br/>
        <w:t xml:space="preserve">     The result of the thesis is that FDM 3D printing technology can be suitable for the production</w:t>
      </w:r>
      <w:r>
        <w:rPr>
          <w:color w:val="000000"/>
          <w:sz w:val="24"/>
          <w:szCs w:val="24"/>
        </w:rPr>
        <w:br/>
        <w:t xml:space="preserve">of such complex parts, if the precision of the parts does not require an accuracy of 0.2 mm. Also,</w:t>
      </w:r>
      <w:r>
        <w:rPr>
          <w:color w:val="000000"/>
          <w:sz w:val="24"/>
          <w:szCs w:val="24"/>
        </w:rPr>
        <w:br/>
        <w:t xml:space="preserve">that the involute profile of gears can be produced by this technology. Once designed in this thesis,</w:t>
      </w:r>
      <w:r>
        <w:rPr>
          <w:color w:val="000000"/>
          <w:sz w:val="24"/>
          <w:szCs w:val="24"/>
        </w:rPr>
        <w:br/>
        <w:t xml:space="preserve">the educational planetary gear can be used as a demonstration tool to show the motion behavior</w:t>
      </w:r>
      <w:r>
        <w:rPr>
          <w:color w:val="000000"/>
          <w:sz w:val="24"/>
          <w:szCs w:val="24"/>
        </w:rPr>
        <w:br/>
        <w:t xml:space="preserve">of planetary gears in the future.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646690">
    <w:multiLevelType w:val="hybridMultilevel"/>
    <w:lvl w:ilvl="0" w:tplc="268916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646690">
    <w:abstractNumId w:val="916466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61452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