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ADORJAN BAJKA</w:t>
            </w:r>
          </w:p>
          <w:p w:rsidR="00C275A3" w:rsidRDefault="00CA6B74" w:rsidP="00C275A3">
            <w:pPr>
              <w:pStyle w:val="Hallgatokepzes"/>
            </w:pPr>
            <w:r w:rsidRPr="001067CD">
              <w:rPr>
                <w:i/>
              </w:rPr>
              <w:t>adorjanbajka@gmail.com</w:t>
            </w:r>
            <w:r w:rsidRPr="001067CD">
              <w:rPr>
                <w:i/>
              </w:rPr>
              <w:br/>
            </w:r>
            <w:r w:rsidR="00A96AEC">
              <w:t>Automation engineering</w:t>
            </w:r>
            <w:r w:rsidR="00A96AEC">
              <w:br/>
            </w:r>
            <w:r w:rsidR="00E77B23">
              <w:t>BSc, 5. semester</w:t>
            </w:r>
          </w:p>
          <w:p w:rsidR="00C265CE" w:rsidRPr="009E5FF1" w:rsidRDefault="00E77B23" w:rsidP="00BA6BAF">
            <w:pPr>
              <w:pStyle w:val="Hallgatointezmeny-kar"/>
              <w:rPr>
                <w:b/>
                <w:caps/>
              </w:rPr>
            </w:pPr>
            <w:r>
              <w:t>Sapientia Hungarian University of Transylvania</w:t>
            </w:r>
            <w:r w:rsidR="00C275A3">
              <w:br/>
            </w:r>
            <w:r w:rsidR="00DB4822">
              <w:t>Faculty of Technical and Human Sciences - Miercurea Ciuc</w:t>
            </w:r>
          </w:p>
        </w:tc>
        <w:tc>
          <w:tcPr>
            <w:tcW w:w="4914" w:type="dxa"/>
          </w:tcPr>
          <w:p w:rsidR="00DB4822" w:rsidRPr="00DB4822" w:rsidRDefault="00DB4822" w:rsidP="004D7940">
            <w:pPr>
              <w:pStyle w:val="Hallgatonev"/>
              <w:rPr>
                <w:caps/>
              </w:rPr>
            </w:pPr>
            <w:r w:rsidRPr="00DB4822">
              <w:rPr>
                <w:caps/>
              </w:rPr>
              <w:t>OLIVER BARDI</w:t>
            </w:r>
          </w:p>
          <w:p w:rsidR="00DB4822" w:rsidRDefault="00CA6B74" w:rsidP="004D7940">
            <w:pPr>
              <w:pStyle w:val="Hallgatokepzes"/>
            </w:pPr>
            <w:r w:rsidRPr="001067CD">
              <w:rPr>
                <w:i/>
              </w:rPr>
              <w:t>bardi.oliver@student.ms.sapientia.ro</w:t>
            </w:r>
            <w:bookmarkStart w:id="1" w:name="_GoBack"/>
            <w:bookmarkEnd w:id="1"/>
            <w:r w:rsidRPr="001067CD">
              <w:br/>
            </w:r>
            <w:r w:rsidR="00C275A3">
              <w:t>Automation and Applied Informatics</w:t>
            </w:r>
            <w:r w:rsidR="00A96AEC">
              <w:br/>
              <w:t>BSc, 5. semester</w:t>
            </w:r>
          </w:p>
          <w:p w:rsidR="00DB4822" w:rsidRDefault="00DB4822" w:rsidP="004D7940">
            <w:pPr>
              <w:pStyle w:val="Hallgatointezmeny-kar"/>
            </w:pPr>
            <w:r>
              <w:t>Sapientia Hungarian University of Transylvania</w:t>
            </w:r>
          </w:p>
          <w:p w:rsidR="00C265CE" w:rsidRPr="009E5FF1" w:rsidRDefault="00DB4822" w:rsidP="004D7940">
            <w:pPr>
              <w:pStyle w:val="Hallgatointezmeny-kar"/>
              <w:rPr>
                <w:b/>
                <w:caps/>
              </w:rPr>
            </w:pPr>
            <w:r>
              <w:t>Faculty of Technical and Human Sciences - Miercurea Ciuc</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SZÁNTÓ</w:t>
            </w:r>
          </w:p>
          <w:p w:rsidR="00C275A3" w:rsidRDefault="00CA6B74" w:rsidP="00C275A3">
            <w:pPr>
              <w:pStyle w:val="Hallgatokepzes"/>
            </w:pPr>
            <w:r w:rsidRPr="001067CD">
              <w:rPr>
                <w:i/>
              </w:rPr>
              <w:t>szanto.norbert@student.ms.sapientia.ro</w:t>
            </w:r>
            <w:r w:rsidRPr="001067CD">
              <w:rPr>
                <w:i/>
              </w:rPr>
              <w:br/>
            </w:r>
            <w:r w:rsidR="00A96AEC">
              <w:t>Automation</w:t>
            </w:r>
            <w:r w:rsidR="00A96AEC">
              <w:br/>
            </w:r>
            <w:r w:rsidR="00E77B23">
              <w:t>MSc, 5. semester</w:t>
            </w:r>
          </w:p>
          <w:p w:rsidR="00C265CE" w:rsidRPr="009E5FF1" w:rsidRDefault="00E77B23" w:rsidP="00BA6BAF">
            <w:pPr>
              <w:pStyle w:val="Hallgatointezmeny-kar"/>
              <w:rPr>
                <w:b/>
                <w:caps/>
              </w:rPr>
            </w:pPr>
            <w:r>
              <w:t>Sapientia Hungarian University of Transylvania</w:t>
            </w:r>
            <w:r w:rsidR="00C275A3">
              <w:br/>
            </w:r>
            <w:r w:rsidR="00DB4822">
              <w:t>Faculty of Technical and Human Sciences - Miercurea Ciuc</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Sándor Tihamér Brassai</w:t>
            </w:r>
          </w:p>
          <w:p w:rsidR="00DB4822" w:rsidRDefault="00DB4822" w:rsidP="00BA6BAF">
            <w:pPr>
              <w:pStyle w:val="Konzulensektitulus"/>
            </w:pPr>
            <w:r w:rsidRPr="00DB4822">
              <w:t>Associate Professor, RO EMTE MVK</w:t>
            </w:r>
          </w:p>
        </w:tc>
      </w:tr>
      <w:tr w:rsidR="00DB4822" w:rsidTr="00DB4822">
        <w:tc>
          <w:tcPr>
            <w:tcW w:w="9854" w:type="dxa"/>
          </w:tcPr>
          <w:p w:rsidR="00DB4822" w:rsidRPr="00DB4822" w:rsidRDefault="00DB4822" w:rsidP="00BA6BAF">
            <w:pPr>
              <w:pStyle w:val="Konzulenseknev"/>
            </w:pPr>
            <w:r w:rsidRPr="00DB4822">
              <w:t>Dr. András Németh</w:t>
            </w:r>
          </w:p>
          <w:p w:rsidR="00DB4822" w:rsidRDefault="00DB4822" w:rsidP="00BA6BAF">
            <w:pPr>
              <w:pStyle w:val="Konzulensektitulus"/>
            </w:pPr>
            <w:r w:rsidRPr="00DB4822">
              <w:t>Head of Department, 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Generating and managing training patterns from simulation environment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Simulation environment, Teaching samples, Drone</w:t>
      </w:r>
      <w:r>
        <w:t xml:space="preserve"/>
      </w:r>
    </w:p>
    <w:p>
      <w:pPr>
        <w:widowControl w:val="on"/>
        <w:pBdr/>
        <w:spacing w:before="240" w:after="240" w:line="240" w:lineRule="auto"/>
        <w:ind w:left="0" w:right="0"/>
        <w:jc w:val="left"/>
      </w:pPr>
      <w:r>
        <w:rPr>
          <w:color w:val="000000"/>
          <w:sz w:val="24"/>
          <w:szCs w:val="24"/>
        </w:rPr>
        <w:t xml:space="preserve">The aim of our research is to create a simulation environment capable of generating a large amount of teaching samples with minimal human intervention. The advantages of simulation over measurements with a real drone are that the simulation can be used to generate images faster and label objects in the image during image creation. The disadvantage of measuring with a real drone is that the labelling of images is done manually, which is a slow process and requires a large amount of human resources. Furthermore, we often do not have objects available in large numbers and in various forms from which we can generate a training set.</w:t>
      </w:r>
      <w:r>
        <w:rPr>
          <w:color w:val="000000"/>
          <w:sz w:val="24"/>
          <w:szCs w:val="24"/>
        </w:rPr>
        <w:br/>
        <w:t xml:space="preserve">We can automatically label objects from images taken by the drone, which saves us a lot of time that we would otherwise spend manually labelling. Automatic labelling is only possible in the simulation environment, since we know exactly the position and orientation of the objects and the orientation and position of the drone's camera, which can be used to determine the position of the object on the image taken by the drone.</w:t>
      </w:r>
      <w:r>
        <w:rPr>
          <w:color w:val="000000"/>
          <w:sz w:val="24"/>
          <w:szCs w:val="24"/>
        </w:rPr>
        <w:br/>
        <w:t xml:space="preserve">During the creation of terrains, our goal is to create as diverse and realistic terrain as possible, so we use various terrain generation tools. Unreal Engine's built-in editor allows us to create new, diverse terrains, as well as integrate generated terrains from other terrain generation tools into our simulation. We also used Blender, Cesium, Gaea and Instant Terra applications to design terrains. These applications enable the creation of highly diverse and lifelike terrain, which provides an optimal basis for versatile and realistic measurements.</w:t>
      </w:r>
      <w:r>
        <w:rPr>
          <w:color w:val="000000"/>
          <w:sz w:val="24"/>
          <w:szCs w:val="24"/>
        </w:rPr>
        <w:br/>
        <w:t xml:space="preserve">By implementing the project, we were able to place different objects on different terrains in different formations (placement on the area, placement along a straight line, placement at a given point). During the simulation, the drone can survey these terrains automatically based on the methods specified by us, while taking pictures of objects placed on the terrain, and also saving the position of the objects according to a defined template. During the flight, we also record the position of the drone while taking pictures. The resulting images are automatically labelled by a separate process, using the recorded data, and then uploaded to a labelling application and can be used to train neuronal networks.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26289">
    <w:multiLevelType w:val="hybridMultilevel"/>
    <w:lvl w:ilvl="0" w:tplc="246391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26289">
    <w:abstractNumId w:val="457262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6635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