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kulcsar.benedek01@gmail.com</w:t>
            </w:r>
            <w:r w:rsidRPr="001067CD">
              <w:rPr>
                <w:i/>
              </w:rPr>
              <w:br/>
            </w:r>
            <w:r w:rsidR="00A96AEC">
              <w:t>Gépészmérnöki mesterszak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Pusztai-Spisák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Juhász-Erdei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 mérnök,  AEMI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Károsodási paraméterek meghatározása small punch vizsgálat és numerikus szimuláció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small punch vizsgálat; károsodási paraméterek; szimuláció;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szerkezetek működés közben különböző külső igénybevételeknek vannak kitéve. Ezek az igénybevételek öregbítik az alkatrészek anyagait, ezzel csökkentve az optimális esetben elérhető élettartamot. A fennmaradó élettartam minden szerkezet és minden alkatrész esetében fontos jellemző, mivel ez határozza meg, hogy meddig lehet biztonságos körülmények között üzemeltetni a berendezéseinket. Különösen fontos kérdéskör ez azokban az iparágakban, amelyeknél a technológiai folyamat vagy a működési körülmények megkövetelik a hibamentes üzemelést. Ilyen terület többek között az atomenergia szektor is. Az atomenergia előállításához használt szerkezetek várható fennmaradó élettartamának becslése kritikusan fontos, és erre a kérdésre csak a szerkezetek állapotának folyamatos monitorozása adhat kielégítő választ. A szerkezetek állapotának megfigyelése csak anyagvizsgálatok elvégzésével lehetséges. Viszont a radioaktivitás és szerkezetintegritási kérdések miatt, a szerkezetek vizsgálata csak üzemelés közben végezhető el. Erre a problémára ad megoldást a small punch vizsgálat.</w:t>
      </w:r>
      <w:r>
        <w:rPr>
          <w:color w:val="000000"/>
          <w:sz w:val="24"/>
          <w:szCs w:val="24"/>
        </w:rPr>
        <w:br/>
        <w:t xml:space="preserve">A small punch vizsgálat egy az 1980-as években kifejlesztett roncsolásmentesnek tekintett anyagvizsgálati eljárás. Segítségével a szóban forgó szerkezeteket üzemelés közben lehet vizsgálni, minimális anyag felhasználása mellett. A regisztrált eredményből számos anyagtulajdonság határozható meg, mint a folyáshatár, a szakítószilárdság, a törési szívósság vagy akár kúszási jellemzők is. A vizsgálati eljárás fejlesztése napjaink kutatóinak egyik fontos feladata, mivel a módszer szabványosításával kapcsolatban is több nyitott kérdés is felmerül.</w:t>
      </w:r>
      <w:r>
        <w:rPr>
          <w:color w:val="000000"/>
          <w:sz w:val="24"/>
          <w:szCs w:val="24"/>
        </w:rPr>
        <w:br/>
        <w:t xml:space="preserve">A dolgozatomban inverz módszer és small punch vizsgálat segítségével határoztam meg a 15Cr2NiMoV anyag károsodási paramétereit. Az anyagból kimunkált próbatesteken szakítóvizsgálatot végeztem, majd a próbatest befogójából kimunkált small punch próbatesteken méréseket végeztem. A probléma megoldásához tengelyszimmetrikus numerikus szimulációs modellt készítettem. A mérési és szimulációs eredmények összehasonlításából meghatároztam az anyag lokális károsodási paramétereit.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9556">
    <w:multiLevelType w:val="hybridMultilevel"/>
    <w:lvl w:ilvl="0" w:tplc="12397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9556">
    <w:abstractNumId w:val="34589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775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