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KOLLÁTH ISTVÁN TIBOR</w:t>
            </w:r>
          </w:p>
          <w:p w:rsidR="00C275A3" w:rsidRDefault="00CA6B74" w:rsidP="00C275A3">
            <w:pPr>
              <w:pStyle w:val="Hallgatokepzes"/>
            </w:pPr>
            <w:r w:rsidRPr="001067CD">
              <w:rPr>
                <w:i/>
              </w:rPr>
              <w:t>kollath@inf.u-szeged.hu</w:t>
            </w:r>
            <w:r w:rsidRPr="001067CD">
              <w:rPr>
                <w:i/>
              </w:rPr>
              <w:br/>
            </w:r>
            <w:r w:rsidR="00A96AEC">
              <w:t>Programtervező informatikus MSc</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Antal Gábor</w:t>
            </w:r>
          </w:p>
          <w:p w:rsidR="00DB4822" w:rsidRDefault="00DB4822" w:rsidP="00BA6BAF">
            <w:pPr>
              <w:pStyle w:val="Konzulensektitulus"/>
            </w:pPr>
            <w:r w:rsidRPr="00DB4822">
              <w:t>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reprodukálható, Python nyelvű hibákat tartalmazó adatbázis készítése és felhasználása az automatikus hibajavítás területén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python, hibaadatbázis, java, bugok</w:t>
      </w:r>
      <w:r>
        <w:t xml:space="preserve"/>
      </w:r>
    </w:p>
    <w:p>
      <w:pPr>
        <w:widowControl w:val="on"/>
        <w:pBdr/>
        <w:spacing w:before="240" w:after="240" w:line="240" w:lineRule="auto"/>
        <w:ind w:left="0" w:right="0"/>
        <w:jc w:val="left"/>
      </w:pPr>
      <w:r>
        <w:rPr>
          <w:color w:val="000000"/>
          <w:sz w:val="24"/>
          <w:szCs w:val="24"/>
        </w:rPr>
        <w:t xml:space="preserve">A Python évek óta a legnépszerűbb programozási nyelv, mind a programozók, mind a kutatók körében. Ennek ellenére csupán néhány olyan hibaadatbázis létezik, amely reprodukálható, hibás Python kódot tartalmaz. A dolgozatban bemutatjuk az általunk készített, különböző Python projektekből származó, manuálisan ellenőrzött, reprodukálható hibákat tartalmazó adatbázist, melyet PyBugHive-nak nevezünk.</w:t>
      </w:r>
    </w:p>
    <w:p>
      <w:pPr>
        <w:widowControl w:val="on"/>
        <w:pBdr/>
        <w:spacing w:before="240" w:after="240" w:line="240" w:lineRule="auto"/>
        <w:ind w:left="0" w:right="0"/>
        <w:jc w:val="left"/>
      </w:pPr>
      <w:r>
        <w:rPr>
          <w:color w:val="000000"/>
          <w:sz w:val="24"/>
          <w:szCs w:val="24"/>
        </w:rPr>
        <w:t xml:space="preserve">A PyBugHive kezdeti verziója 10 Python projektből 105 valós, kézzel ellenőrzött hibát tartalmaz. Az adatbázis minden bejegyzése tartalmazza a hibajegyet (issue-t), a hozzá tartozó javítást és a hibát kiváltó (elbukott) teszteseteket. A PyBugHive egy parancssoros felületet is kínál a programok hibás és javított verzióinak eléréséhez, és lehetőséget biztosít a megfelelő tesztesetek végrehajtására. Az egységes, magas szintű interfész segítségével az elkészült adatbázis könnyedén használható az alatta lévő technikai megoldások ismerete nélkül. Számos felhasználási területen hasznos lehet az elkészült hibaadatbázis, úgy mint, automatizált programjavítás, hibalokalizáció, hiba-előrejelzés.</w:t>
      </w:r>
    </w:p>
    <w:p>
      <w:pPr>
        <w:widowControl w:val="on"/>
        <w:pBdr/>
        <w:spacing w:before="240" w:after="240" w:line="240" w:lineRule="auto"/>
        <w:ind w:left="0" w:right="0"/>
        <w:jc w:val="left"/>
      </w:pPr>
      <w:r>
        <w:rPr>
          <w:color w:val="000000"/>
          <w:sz w:val="24"/>
          <w:szCs w:val="24"/>
        </w:rPr>
        <w:t xml:space="preserve">Adatbázisunk használatát bemutatjuk egy olyan használati eset révén, amely egy nagy nyelvi modellt, a GPT-3.5-öt használja. Különböző stratégiákat alkalmaztunk annak tesztelésére, hogy a GPT-3.5 képes-e valós hibákat felismerni. Emellett felhasználtuk a létrehozott hibaadatbázist a GPT-3.5 automatikus programjavítási képességeinek értékelésében, mely során a generált javításokat összehasonlítottuk a valós javításokkal.</w:t>
      </w:r>
    </w:p>
    <w:p>
      <w:pPr>
        <w:widowControl w:val="on"/>
        <w:pBdr/>
        <w:spacing w:before="240" w:after="240" w:line="240" w:lineRule="auto"/>
        <w:ind w:left="0" w:right="0"/>
        <w:jc w:val="left"/>
      </w:pPr>
      <w:r>
        <w:rPr>
          <w:color w:val="000000"/>
          <w:sz w:val="24"/>
          <w:szCs w:val="24"/>
        </w:rPr>
        <w:t xml:space="preserve">A kutatás során az én feladatom volt a Python projetek keresése, a lehetséges bugok kigyüjtése és az ehhez kapcsolódó szkriptek elkészítése, továbbá a manuális validáció és az offline verzió elkészítése.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3824">
    <w:multiLevelType w:val="hybridMultilevel"/>
    <w:lvl w:ilvl="0" w:tplc="10285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3824">
    <w:abstractNumId w:val="14243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658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