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KASKÖTŐNÉ SZABÓ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ewyke123@gmail.com</w:t>
            </w:r>
            <w:r w:rsidRPr="001067CD">
              <w:rPr>
                <w:i/>
              </w:rPr>
              <w:br/>
            </w:r>
            <w:r w:rsidR="00A96AEC">
              <w:t>Védőnő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Faragó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Fogászati prevenció helyzete Magyarországon, különös tekintettel a várandósságra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várandós; fogászat; prevenció; fogorvos; rákszűrés</w:t>
      </w:r>
      <w:r>
        <w:t xml:space="preserve"/>
      </w:r>
    </w:p>
    <w:p>
      <w:pPr>
        <w:widowControl w:val="on"/>
        <w:pBdr/>
        <w:spacing w:before="240" w:after="240" w:line="240" w:lineRule="auto"/>
        <w:ind w:left="1800" w:right="0"/>
        <w:jc w:val="left"/>
      </w:pPr>
      <w:r>
        <w:rPr>
          <w:color w:val="000000"/>
          <w:sz w:val="24"/>
          <w:szCs w:val="24"/>
        </w:rPr>
        <w:t xml:space="preserve"> Fogászati prevenció helyzete Magyarországon különös tekintettel a várandósságra</w:t>
      </w:r>
      <w:r>
        <w:rPr>
          <w:color w:val="000000"/>
          <w:sz w:val="24"/>
          <w:szCs w:val="24"/>
        </w:rPr>
        <w:br/>
        <w:t xml:space="preserve">The situation of dental prevention in Hungary with special regard to pregnancy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Egyetemi tanulmányaim alatt a preventív fogászati ismereteim bővülésével rálátásom nyílt a közvetlen közelemben élők nem megfelelő dentális edukáltságára. A szájüregben előforduló leggyakoribb megbetegedések (káriesz, parodontitisz) nagyobb részt magatartásfüggő elváltozások, ezért a megelőzésükben az egészségnevelésnek kiemelt fontossága van. A kismamák dentális edukáltságának szintfelmérését tűztem ki célul, valamint hogy mennyire vesznek részt a fogorvosok és a védőnők a várandósság előtti/alatti szájüregi betegségek megelőzésében.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Vizsgálataimat 2023.03.01-től 2023.08.01-ig végeztem két zárt kérdéseket tartalmazó kérdőív segítségével online felületeken: várandós kismamáknak és édesanyáknak(123db válasz), illetve fogorvosoknak szóló ( 115db válasz) kérdéssorral. A kapott adatok statisztikai elemzése leíró analitikus módszerekkel, korreláció analízissel történt, excel tábla segítségével.</w:t>
      </w:r>
      <w:r>
        <w:rPr>
          <w:color w:val="000000"/>
          <w:sz w:val="24"/>
          <w:szCs w:val="24"/>
        </w:rPr>
        <w:br/>
        <w:t xml:space="preserve">Az édesanyáknak szóló kérdőív kitöltőinek 52%-a a kitöltés pillanatában várandós volt (átlagéletkor:33,07) +/- 8,56). A fogorvosoknak szóló kérdőívet kitöltők nemek szerinti aránya 98/17 nő/férfi, átlag életkoruk 43,71.+/- 13,12.</w:t>
      </w:r>
      <w:r>
        <w:rPr>
          <w:color w:val="000000"/>
          <w:sz w:val="24"/>
          <w:szCs w:val="24"/>
        </w:rPr>
        <w:br/>
        <w:t xml:space="preserve">Eredmények: A kitöltő édesanyák 53,65%-a főiskolát/egyetemet végzett, de a magasabb iskolai végzettség nem járt együtt gyakoribb fogorvoshoz járási szokásokkal r=-0,1048. A válaszadók 40,49%-a ismerte a barázdazárást, mint prevenciós eljárást, 10,74% az, akinek sosem alkalmazták, bár ismerte a lehetőséget; 48,76% egyáltalán nem tudott erről. Arra a kérdésre, hogy a gyermekeknek melyik foga bújik ki először, a kitöltők 23,9%-a tudta a helyes választ. Az anyukák 90,2%-a számára a szájüregi rákszűrés ismeretlen volt.</w:t>
      </w:r>
      <w:r>
        <w:rPr>
          <w:color w:val="000000"/>
          <w:sz w:val="24"/>
          <w:szCs w:val="24"/>
        </w:rPr>
        <w:br/>
        <w:t xml:space="preserve">A fogorvosi kérdőívet kitöltők válaszai alapján az általuk három leggyakrabban végzett fogászati beavatkozás a fogtömés, fogkőeltávolítás és a fogpótlások, prevenciós kezeléseket 17%- ban végeznek. A fogorvosok 89,5%-az új beteg felvételénél elvégzi a szájüregi rákszűrést. A kitöltő orvosok véleménye szerint a három legfőbb probléma a szájápolás terén, a hanyag fogmosás, a fogmosás teljes hiánya és a fogselyem használat elmaradása. A dentális edukáció javításával a fogorvos válaszadók 93%-a szerint elkerülhető lenne a várandósság alatti/ utáni fogvesztések és romlások jelentős része.</w:t>
      </w:r>
      <w:r>
        <w:rPr>
          <w:color w:val="000000"/>
          <w:sz w:val="24"/>
          <w:szCs w:val="24"/>
        </w:rPr>
        <w:br/>
        <w:t xml:space="preserve">Következtetés: A kutatásaim alapján fontos lenne a dentalis edukáció minőségének színvonalát és mennyiségét emelni, különös tekintettel a szűrővizsgálatok jelentőségére a gravidák esetében is. Szükség van a védőnői-dentálhigiènikusi hàlózat kiépítésére, a védőnők ilyen irányú szakmai ismereteinek bővítésével a magas szintű szakmai együttműködésre, amelyet a fogászati szakma is elismer.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14984">
    <w:multiLevelType w:val="hybridMultilevel"/>
    <w:lvl w:ilvl="0" w:tplc="86435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14984">
    <w:abstractNumId w:val="739149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6101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