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TAJTI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tajtibalint44@gmail.com</w:t>
            </w:r>
            <w:r w:rsidRPr="001067CD">
              <w:rPr>
                <w:i/>
              </w:rPr>
              <w:br/>
            </w:r>
            <w:r w:rsidR="00A96AEC">
              <w:t>Történelem BA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Fazekas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Nógrád vármegye védekezési intézkedései az 1831-es kolerajárvány idején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kolera; Nógrád vármegye; 1831; járvány; védekezési intézkedések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1831. évi kolerajárvány Nógrád vármegyei vonatkozásaival foglalkozom. Gyűjtőmunkám során feltártam a Magyar Nemzeti Levéltár Nógrád Vármegyei Levéltárának IV. 2. fondjában található Nógrád vármegyei kolerabizottság iratait. Ebben az iratanyagban főszolgabírói, alispáni, kórházi felügyelőbiztosi és határbiztosi leveleket, orvosi, halotti jelentéseket őriznek. A 19. századi járványtörténetnek, ezen belül az 1831. évi magyarországi kolerajárvány történetének bizonyos vármegyékben zajlott eseményeiről részlegesen tájékoztat a szakirodalom. A Nógrád vármegyében történtekről azonban nem találunk kellő mennyiségű szakirodalmi feldolgozást. Ennek a megyének az 1831. évi eseményei szinte feldolgozatlanok. Egy kutató foglalkozott tüzetesebben a Nógrád megyei kolerajárvány történetével: Gáspár János a helyi múzeum pályázatára adta le 1995-ben a kéziratát, amely azóta is publikálatlan. Ennek az alapmunkának a felhasználásával, illetve a levéltári források áttekintése után, az iratanyag elemzésével szeretném dolgozatomban bemutatni az 1831. évi „epekórság” idején történt intézkedéseket.</w:t>
      </w:r>
      <w:r>
        <w:rPr>
          <w:color w:val="000000"/>
          <w:sz w:val="24"/>
          <w:szCs w:val="24"/>
        </w:rPr>
        <w:br/>
        <w:t xml:space="preserve">A téma bevezetéseként ismertetem a 19. századi kolerajárványok terjedésének főbb mozzanatait. Dolgozatom fő témája a Nógrád vármegyei közgyűlés védekezési intézkedéseinek bemutatása, a Centrális Deputáció munkájának, feladatainak és a Nógrád vármegyei kolerabizottság rendelkezéseinek, illetve a veszteglőházak működésének és szabályozásának ismertetése. Az iratok tanulmányozása során felismertem, hogy a vármegyei közgyűlés és a kolerabizottság intézkedései a járványterjedés idejének előrehaladtával változtak. A lázadások, a különböző indokú kérvények, a karantén alól felszabadulni kívánó személyek kérései, a vásározók problémái, a hívők istentiszteleti szabályozásai miatt háborgók, az Alföldről az északi megyékbe hazafelé tartók lázongásai miatt módosították a megelőző korlátozásokat. Célom, hogy az iratanyag tanulságai alapján feltárjam az intézkedések hátterét, okait, következményeit, illetve a változások folyamatait.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212018">
    <w:multiLevelType w:val="hybridMultilevel"/>
    <w:lvl w:ilvl="0" w:tplc="192477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212018">
    <w:abstractNumId w:val="422120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22915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