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KIRA ZOÉ FARKAS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farkaskira.99@gmail.com</w:t>
            </w:r>
            <w:r w:rsidRPr="001067CD">
              <w:rPr>
                <w:i/>
              </w:rPr>
              <w:br/>
            </w:r>
            <w:r w:rsidR="00A96AEC">
              <w:t>Management and Leadership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Business University</w:t>
            </w:r>
            <w:r w:rsidR="00C275A3">
              <w:br/>
            </w:r>
            <w:r w:rsidR="00DB4822">
              <w:t>College of Finance and Accountancy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Szilárd Hegedűs</w:t>
            </w:r>
          </w:p>
          <w:p w:rsidR="00DB4822" w:rsidRDefault="00DB4822" w:rsidP="00BA6BAF">
            <w:pPr>
              <w:pStyle w:val="Konzulensektitulus"/>
            </w:pPr>
            <w:r w:rsidRPr="00DB4822">
              <w:t>College associate professor,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Szilárd Németh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ARTIFICIAL INTELLIGENCE IN MARKETING AND HR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hr, marketing, artificial intelligence, ai, chatgpt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Artificial intelligence exploded into the public consciousness in 2022, that's when it started</w:t>
      </w:r>
      <w:r>
        <w:rPr>
          <w:color w:val="000000"/>
          <w:sz w:val="24"/>
          <w:szCs w:val="24"/>
        </w:rPr>
        <w:br/>
        <w:t xml:space="preserve">the topic is to occupy a lot of people. Due to the spread of the topic, it also confronts me</w:t>
      </w:r>
      <w:r>
        <w:rPr>
          <w:color w:val="000000"/>
          <w:sz w:val="24"/>
          <w:szCs w:val="24"/>
        </w:rPr>
        <w:br/>
        <w:t xml:space="preserve">came across many platforms, so I started looking for usage examples and brands. In a short time</w:t>
      </w:r>
      <w:r>
        <w:rPr>
          <w:color w:val="000000"/>
          <w:sz w:val="24"/>
          <w:szCs w:val="24"/>
        </w:rPr>
        <w:br/>
        <w:t xml:space="preserve">I realized that in many cases in the marketing and HR fields</w:t>
      </w:r>
      <w:r>
        <w:rPr>
          <w:color w:val="000000"/>
          <w:sz w:val="24"/>
          <w:szCs w:val="24"/>
        </w:rPr>
        <w:br/>
        <w:t xml:space="preserve">use this new technology. It is so widespread in the world that it is one of the</w:t>
      </w:r>
      <w:r>
        <w:rPr>
          <w:color w:val="000000"/>
          <w:sz w:val="24"/>
          <w:szCs w:val="24"/>
        </w:rPr>
        <w:br/>
        <w:t xml:space="preserve">the biggest global brands (Coca Cola, Hell) have also used AI to design</w:t>
      </w:r>
      <w:r>
        <w:rPr>
          <w:color w:val="000000"/>
          <w:sz w:val="24"/>
          <w:szCs w:val="24"/>
        </w:rPr>
        <w:br/>
        <w:t xml:space="preserve">a product with a completely new taste (taste and packaging).</w:t>
      </w:r>
      <w:r>
        <w:rPr>
          <w:color w:val="000000"/>
          <w:sz w:val="24"/>
          <w:szCs w:val="24"/>
        </w:rPr>
        <w:br/>
        <w:t xml:space="preserve">I thought it was important to get to know the topic more deeply, as I believe that in the future</w:t>
      </w:r>
      <w:r>
        <w:rPr>
          <w:color w:val="000000"/>
          <w:sz w:val="24"/>
          <w:szCs w:val="24"/>
        </w:rPr>
        <w:br/>
        <w:t xml:space="preserve">the technology will become more and more common and therefore it is necessary to get to know it.</w:t>
      </w:r>
      <w:r>
        <w:rPr>
          <w:color w:val="000000"/>
          <w:sz w:val="24"/>
          <w:szCs w:val="24"/>
        </w:rPr>
        <w:br/>
        <w:t xml:space="preserve">The main goal of my thesis is to identify domestic marketing specialists and non-specialists</w:t>
      </w:r>
      <w:r>
        <w:rPr>
          <w:color w:val="000000"/>
          <w:sz w:val="24"/>
          <w:szCs w:val="24"/>
        </w:rPr>
        <w:br/>
        <w:t xml:space="preserve">his opinion and expectations towards artificial intelligence, especially with regard to</w:t>
      </w:r>
      <w:r>
        <w:rPr>
          <w:color w:val="000000"/>
          <w:sz w:val="24"/>
          <w:szCs w:val="24"/>
        </w:rPr>
        <w:br/>
        <w:t xml:space="preserve">concentrating on marketing and HR areas.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first part of my thesis examines artificial intelligence and generative AI itself</w:t>
      </w:r>
      <w:r>
        <w:rPr>
          <w:color w:val="000000"/>
          <w:sz w:val="24"/>
          <w:szCs w:val="24"/>
        </w:rPr>
        <w:br/>
        <w:t xml:space="preserve">in empirical and theoretical approaches, with particular attention to the fields of application. This</w:t>
      </w:r>
      <w:r>
        <w:rPr>
          <w:color w:val="000000"/>
          <w:sz w:val="24"/>
          <w:szCs w:val="24"/>
        </w:rPr>
        <w:br/>
        <w:t xml:space="preserve">After that, I put the examination of machine learning in the main focus. During the literature</w:t>
      </w:r>
      <w:r>
        <w:rPr>
          <w:color w:val="000000"/>
          <w:sz w:val="24"/>
          <w:szCs w:val="24"/>
        </w:rPr>
        <w:br/>
        <w:t xml:space="preserve">I looked deeper into the topic of artificial intelligence, which was a good springboard for the</w:t>
      </w:r>
      <w:r>
        <w:rPr>
          <w:color w:val="000000"/>
          <w:sz w:val="24"/>
          <w:szCs w:val="24"/>
        </w:rPr>
        <w:br/>
        <w:t xml:space="preserve">for the structure of my primary research and the formulation of my research questions.</w:t>
      </w:r>
      <w:r>
        <w:rPr>
          <w:color w:val="000000"/>
          <w:sz w:val="24"/>
          <w:szCs w:val="24"/>
        </w:rPr>
        <w:br/>
        <w:t xml:space="preserve">During my thesis, I will present the results of the primary research as follows: initially</w:t>
      </w:r>
      <w:r>
        <w:rPr>
          <w:color w:val="000000"/>
          <w:sz w:val="24"/>
          <w:szCs w:val="24"/>
        </w:rPr>
        <w:br/>
        <w:t xml:space="preserve">I will focus on my quantitative results, where (Google Forms) is an online questionnaire</w:t>
      </w:r>
      <w:r>
        <w:rPr>
          <w:color w:val="000000"/>
          <w:sz w:val="24"/>
          <w:szCs w:val="24"/>
        </w:rPr>
        <w:br/>
        <w:t xml:space="preserve">I did research, both on experts and non-experts, to make it more comprehensive</w:t>
      </w:r>
      <w:r>
        <w:rPr>
          <w:color w:val="000000"/>
          <w:sz w:val="24"/>
          <w:szCs w:val="24"/>
        </w:rPr>
        <w:br/>
        <w:t xml:space="preserve">get a picture on the subject.</w:t>
      </w:r>
      <w:r>
        <w:rPr>
          <w:color w:val="000000"/>
          <w:sz w:val="24"/>
          <w:szCs w:val="24"/>
        </w:rPr>
        <w:br/>
        <w:t xml:space="preserve">In the next step, I will present the details of my results obtained during netnography,</w:t>
      </w:r>
      <w:r>
        <w:rPr>
          <w:color w:val="000000"/>
          <w:sz w:val="24"/>
          <w:szCs w:val="24"/>
        </w:rPr>
        <w:br/>
        <w:t xml:space="preserve">which are part of my qualitative research. Furthermore, the interview with 3 experts</w:t>
      </w:r>
      <w:r>
        <w:rPr>
          <w:color w:val="000000"/>
          <w:sz w:val="24"/>
          <w:szCs w:val="24"/>
        </w:rPr>
        <w:br/>
        <w:t xml:space="preserve">I will let you know the results. Finally, I present additional netnography</w:t>
      </w:r>
      <w:r>
        <w:rPr>
          <w:color w:val="000000"/>
          <w:sz w:val="24"/>
          <w:szCs w:val="24"/>
        </w:rPr>
        <w:br/>
        <w:t xml:space="preserve">my results, where I compared ChatGPT and people during various tasks.</w:t>
      </w:r>
      <w:r>
        <w:rPr>
          <w:color w:val="000000"/>
          <w:sz w:val="24"/>
          <w:szCs w:val="24"/>
        </w:rPr>
        <w:br/>
        <w:t xml:space="preserve">To conclude my thesis, I will raise questions for the following researches,</w:t>
      </w:r>
      <w:r>
        <w:rPr>
          <w:color w:val="000000"/>
          <w:sz w:val="24"/>
          <w:szCs w:val="24"/>
        </w:rPr>
        <w:br/>
        <w:t xml:space="preserve">with which, in my opinion, it is possible to move forward on the topic.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05351">
    <w:multiLevelType w:val="hybridMultilevel"/>
    <w:lvl w:ilvl="0" w:tplc="48392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05351">
    <w:abstractNumId w:val="424053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78847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