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ESKÜDT ZSOMBOR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zsomboreskudt@gmail.com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JUHÁSZ GÁBOR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juhgabaj@gmail.com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Szent-Györgyi Albert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Áron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Szegedi Biológiai Kutatóközpont, Genetikai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P2Y12 ADP receptor ektópikus expressziójának vizsgálata a Drosophila idegrendszerben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Drosophila; idegrendszer; ADP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P2Y12 receptor egy gerincesekben előforduló purinerg receptor, amely többek között vérlemezkék és mikroglia sejtek felszínén fejeződik ki. Mikrogliákban több szerepe is van a receptornak. Az ATP, illetve , az ADP extracelluláris jelenléte fontos sejtkárosodásra utaló jel, melynek észlelésével a P2Y12 szerepet játszik a mikroglia idegrendszeri sérülésre és neuroinflammációra adott válaszának kiváltásában. A receptor fiziológiás körülmények között is részt vesz a neuron-mikroglia és endothel-mikroglia kommunikációban. A Drosophila genomja nem tartalmaz P2Y receptorokat, ugyanakkor van purinerg szignalizáció adenozin receptorokon keresztül idegrendszerében. Emiatt elhatároztuk, hogy transzgenikusan p2y12 receptort juttatva az állatba előállítunk egy új modellt a receptor vizsgálatára.</w:t>
      </w:r>
      <w:r>
        <w:rPr>
          <w:color w:val="000000"/>
          <w:sz w:val="24"/>
          <w:szCs w:val="24"/>
        </w:rPr>
        <w:br/>
        <w:t xml:space="preserve">Módszerek: P2y12-t tartalmazó plazmid létrehozása, injektálás Drosophilába, keresztezések, szárnysérülés indukció, szárnyak Apotomeos vizsgálata, agyboncolás, ImageJ analízis,</w:t>
      </w:r>
      <w:r>
        <w:rPr>
          <w:color w:val="000000"/>
          <w:sz w:val="24"/>
          <w:szCs w:val="24"/>
        </w:rPr>
        <w:br/>
        <w:t xml:space="preserve">Eredmények: Humán P2Y12 Drosophila expressziós vektorba klónozása és transzgenezise után sikeresen indukáltunk P2y12 kifejeződést a Drosophila gliasejtjeiben. Ehhez a gliákban aktív repo-Gal4-gyel indukáltuk az UAS elemek által irányított P2Y12 expressziós rendszerrel. Azonosítottuk a legjobb readoutot adó törzset. A gliális P2Y12-GFP sérülés után 2 nappal klasztereződik,4 nap után szétoszlik. Létrehoztunk egy stabil repo-Gal4; UAS-P2y12-GFP törzset, melyet keresztezve nSyb-lexA, lexAop- myr-tdTomato legyekkel vizsgáltuk aP2y12 átfedését neuronokkal illetve neurontörmelékkel sérülés előtt és után Drosophila szárnyidegben. Az axontörmelék mellett megfigyelhetők voltak P2Y12+ pontok. A repo-Gal4; P2y12-GFP törzset neuronális kolokalizáció további tesztelése céljából az elsődleges szaglóközpontot jelölő Orco-RFP illetve Or47b-CD2 genotípusú törzsekhez kereszteztük, majd agyukat kiboncolva sérülés előtt és után vizsgáltuk a p2y12 kifejeződési mintázatát a központi idegrendszerben sérült neuronokhoz viszonyítva.</w:t>
      </w:r>
      <w:r>
        <w:rPr>
          <w:color w:val="000000"/>
          <w:sz w:val="24"/>
          <w:szCs w:val="24"/>
        </w:rPr>
        <w:br/>
        <w:t xml:space="preserve">Megbeszélés: Eredményeink új utat nyithatnak a P2y12 szerepének megértésében a gliasejtek alapvetően heterológ rendszerében. Emellett segíthetnek a sérült Drosophila idegrendszerben zajló purinerg szignalizációs folyamatok feltérképezésében.</w:t>
      </w:r>
      <w:r>
        <w:rPr>
          <w:color w:val="000000"/>
          <w:sz w:val="24"/>
          <w:szCs w:val="24"/>
        </w:rPr>
        <w:br/>
        <w:t xml:space="preserve">Támogató: Nemzeti Tudósképző Akadémia programja támogatta az Innovációs és Technológiai Minisztérium pénzügyi hozzájárulásával (FEIF/646-4/2021-ITM_SZERZ)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871714">
    <w:multiLevelType w:val="hybridMultilevel"/>
    <w:lvl w:ilvl="0" w:tplc="699249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871714">
    <w:abstractNumId w:val="778717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89446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