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BÍRÓ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mitusxy@gmail.com</w:t>
            </w:r>
            <w:r w:rsidRPr="001067CD">
              <w:rPr>
                <w:i/>
              </w:rPr>
              <w:br/>
            </w:r>
            <w:r w:rsidR="00A96AEC">
              <w:t>Vizuáliskultúra-tanár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Tarnóczi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Energiahatékonyság I-II-III.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energiahatékonyság;mulandóság;fotórealisztikus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 születését annak köszönhetem, hogy visszaültem az egyetem padsoraiba. 2022. őszi félévében témát kellett választani „Festészet” tantárgyból. Mivel az elmúlt tíz évben nem igazán foglalkoztam a festészettel, így nehezen tudtam, merre induljak. Az óra keretein belül megismert alkotók inspiráltak. Jovián György munkásságát tekintve, nagy rokonszenvet érzek. Egyrészről azért, mert én is erdélyi vagyok, másrészt pedig a realisztikus ábrázolásmódjában a mindennapi életből vett képi elemeket olyan kontextusba emeli, mely már filozofikus, szakrális és társadalmi problémákat vet fel.</w:t>
      </w:r>
      <w:r>
        <w:rPr>
          <w:color w:val="000000"/>
          <w:sz w:val="24"/>
          <w:szCs w:val="24"/>
        </w:rPr>
        <w:br/>
        <w:t xml:space="preserve">2022-ben a médiában és a politikában egyaránt nagyobb figyelmet fordítottak az energiapazarlásra. Bevezettek különféle korlátozásokat. Elgondolkodtam…, igazából mi mindig törekedtünk arra, hogy többnyire környezettudatosan éljünk. A gázon nem igazán tudunk spórolni, mert kiköttettük, amikor a házat megvettük. A villamosenergia használatát sem visszük túlzásba, ugyanis sok konnektor nem lett bekötve. A konyhában a melegvíz bekötését technikai okok miatt nem sikerült a mai napig sem megoldani. Amikor elkezdtem megtervezni a sorozatom, éreztem, hogy ez több egy puszta feladatnál. Úgy érzem rátaláltam arra a kifejezésmódra melyben meg tudom mutatni érzéseimet, gondolataimat. Rengeteg fényképet készítettem, s mint egy csendéletnél, próbáltam a látvány megörökítésén túl, úgy elhelyezni a tárgyakat, hogy mélyebb mondanivalót is közvetítsenek fotórealisztikus megközelítéssel.</w:t>
      </w:r>
      <w:r>
        <w:rPr>
          <w:color w:val="000000"/>
          <w:sz w:val="24"/>
          <w:szCs w:val="24"/>
        </w:rPr>
        <w:br/>
        <w:t xml:space="preserve">Az Energiahatékonyság 2022 I. „Meleg vizes vakdugó” képnél a legnagyobb kihívást a króm tükröződések megfestése volt. A sorozat közül leginkább az Energiahatékonyság 2022 II. „Gázcsonk” festését élveztem a leginkább, de az Energiahatékonyság 2022 III. „Villany beépíthető doboz” képnél a kis finom részletek kidolgozása szenvedélyesen magával ragadott. A repedéseket, a korrodáló csőszerkezetet és a csavaron való fényjátékot igyekeztem olyan gondossággal megfesteni, hogy azok megmutassák az idő múlását. A mulandósággal együtt jár a csend is. Azt a csendet szerettem volna megmutatni, mely az energia hiányával jár. A fogyasztói társadalom kapzsi, mohó harsogásával szemben álló némaságot. A több mint százéves vályogfalba helyezett műanyag doboz összeköti a múltat és a jelent. Megmutatja, hogy mennyire eltávolodtunk a természettől, és mennyire nem tiszteljük már a földünket, mely szó szerint otthont ad nekünk.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19001">
    <w:multiLevelType w:val="hybridMultilevel"/>
    <w:lvl w:ilvl="0" w:tplc="52368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19001">
    <w:abstractNumId w:val="511190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9843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