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BARACSI ÁRON LAJOS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baracsi.aron@gmail.com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Denich Ervin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számviteli csalások vállalati értékváltozásra gyakorolt hatásának, illetve a piaci árfolyamváltozás kapcsolatának empirikus vizsgálata amerikai tőzsdei vállalatok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számviteli minőség; számviteli csalás; EVA; tőzsde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 pénzügyi és számviteli botrányai kétségtelenül hatással bírtak a közéletre, illetve napjainkig is aktív figyelem áll fent ezen témakörök kapcsolatában társadalmi és gazdasági kérdésekben. Számos hazai kutatás fókuszában a számviteli befolyásolás és ezen tényezők hatásai mentén megjelenő számviteli minőség változása, illetve etikai kérdések állnak. Mindazonáltal kevés számú hazai publikáció vizsgálta nemzetközi szinten a számviteli csalás hatásait, pénzügyi változókkal való összefüggéseit.A dolgozat a számviteli csalás nyilvánosságra hozatalának évei alatt megjelenő számviteli minőség kapcsolatát vizsgálja a vállalati gazdasági hozzáadott érték mutató alakulásával, illetve a vállalati részvények ár- és volumenváltozásaival, továbbá az átlagosan fizetett éves osztalék mennyiségével egy 19 elemű minta és kontrollminta felhasználásával 2016-tól 2022-ig terjedő időszak során. A minta elemei igazoltan számviteli csalásban érintett a NASDAQ vagy a NYSE részvénypiacán megjelenő vállalatok, amelyek az Amerikai Egyesült Államokban végeznek gazdasági tevékenységet, valamint a székhelyük is ezen országban helyezkedik el. A számviteli minőség Dechow et. al. módosított Jones modelljével került tanulmányozásra, még az EVA mutató változói a Stern Stewart tanácsadó cég képlete alapján kerültek kiszámításra. További kutatási célként azonosítható a minta és kontrollminta szignifikáns eltéréseinek vizsgálata az érintett időszakban.</w:t>
      </w:r>
      <w:r>
        <w:rPr>
          <w:color w:val="000000"/>
          <w:sz w:val="24"/>
          <w:szCs w:val="24"/>
        </w:rPr>
        <w:br/>
        <w:t xml:space="preserve">Kutatási módszertanát tekintve a dolgozat metrikus mérési skálás változókkal rendelkezik, amelyek meghatározzák az empirikus vizsgálatok eljárásmódjait. A változók eltérésének és kapcsolatának meghatározásához az SPSS statisztikai szoftvere nyújtott segítséget, amelyben lefuttatásra került többváltozós lineáris regresszió, korrelációszámítás, egy szempontos varianciaanalízis. A statisztikai tesztek ellenőrzéséhez normális eloszlás, kiugró értékek és varianciahomogenitás vizsgálata is elvégzésre került.Az alkalmazott empirikus elemzések eredményei alapján megállapítható, hogy a vizsgált minták esetében az érintett vállalatok számviteli minőségei és az EVA értékei eltérnek egymástól, azonban a kapott eredmények nem szignifikánsak, így nem állítható az általános és a jelentős különbség megléte. Az elvégzett korrelációs tesztek szignifikáns megfigyelései azt mutatják, hogy a számviteli minőség pozitívan kapcsolódik a pénzpiaci mutatókhoz, azaz a jövedelemkezelés, mint minőséget csökkentő tényező negatívan hat ezen mutatók értékeire.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702917">
    <w:multiLevelType w:val="hybridMultilevel"/>
    <w:lvl w:ilvl="0" w:tplc="63407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702917">
    <w:abstractNumId w:val="627029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014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