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SÜTŐ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suto.fruzsina00@gmail.com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Szemán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pénzügyi tudatosság hatása a magyar lakosság befektetéseire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pénzügyi tudatosság; pénzügyek; befektetések; kockázatvállalás; megtakarítás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társadalom többsége pénzügyileg nem kellően tudatosan bánik jövedelmével, megtakarításaival. A pénzügyi kultúra szerepe és fontossága elengedhetetlen annak érdekében, hogy megfelelő pénzügyi döntéseket hozzunk. A digitalizáció a pénzügyi szektorban is egyre nagyobb befolyással bír, azonban ennek kihasználtsága még nem teljes. A fintech lehetőségeinek elterjedtségével a magyar társadalom kis rétege van csak tisztában.</w:t>
      </w:r>
      <w:r>
        <w:rPr>
          <w:color w:val="000000"/>
          <w:sz w:val="24"/>
          <w:szCs w:val="24"/>
        </w:rPr>
        <w:br/>
        <w:t xml:space="preserve">A kutatásom célja, hogy feltárjam a magyar lakosság pénzügyi tudatossága és befektetési szokásai közötti kapcsolatot. Vizsgálom a magyar lakosság jártasságát a pénzügyi digitalizációban, a pénzügyi technológiák ismeretében és a kockázatosabb befektetések lehetőségeiben. A kockázatvállalási hajlandóságot vizsgálom a bizalom függvényében.</w:t>
      </w:r>
      <w:r>
        <w:rPr>
          <w:color w:val="000000"/>
          <w:sz w:val="24"/>
          <w:szCs w:val="24"/>
        </w:rPr>
        <w:br/>
        <w:t xml:space="preserve">A dolgozatomban arra keresem a választ, hogy magyar lakosság pénzügyi tudatossága, és annak fejlesztése, hogyan befolyásolná befektetési szokásaikat. Továbbá kutatom, hogy a pénzügyi tudatosságot hogyan fejleszthetnénk tovább. Emellett vizsgálom, hogy miként lehetne javítani a kockázatvállalási hajlandóságot, a bizalmat a befektetések felé.</w:t>
      </w:r>
      <w:r>
        <w:rPr>
          <w:color w:val="000000"/>
          <w:sz w:val="24"/>
          <w:szCs w:val="24"/>
        </w:rPr>
        <w:br/>
        <w:t xml:space="preserve">Kutatásom primer és szekunder kutatások segítségével végeztem. Kérdőíves online megkérdezést alkalmaztam, melyben 221 fő vett részt. A kérdőívet leíró statisztikával elemeztem. Emellett mélyinterjút készítettem Juhász Miklós befektetési szakértővel.</w:t>
      </w:r>
      <w:r>
        <w:rPr>
          <w:color w:val="000000"/>
          <w:sz w:val="24"/>
          <w:szCs w:val="24"/>
        </w:rPr>
        <w:br/>
        <w:t xml:space="preserve">A magyar lakosság kockázatvállalási hajlandóságát valóban befolyásolja a bizalom kérdése. A bankba vetett bizalom függ annak jó hírnevétől és stabilitásától, ez garantálja sikerességét az ügyfelek között, a befektetési hajlandóságot is. A pénzügyi tudás fejlesztését korszerű, korcsoportokra lebontott módon érdemes megvalósítani. A kockázatosabb befektetésektől, mint a kriptovaluták, a megkérdezettek ódzkodnának a nem megfelelő jártasságuk miatt a témában. A digitalizáció adta pénzügyi lehetőségeket egyre nagyobb százalékban alkalmazzák az emberek, azonban ezt érdemes tovább növelni.</w:t>
      </w:r>
      <w:r>
        <w:rPr>
          <w:color w:val="000000"/>
          <w:sz w:val="24"/>
          <w:szCs w:val="24"/>
        </w:rPr>
        <w:br/>
        <w:t xml:space="preserve">A pénzügyi tudatosság fejlesztését tovább kell folytatni a már eddigi módszerekkel és újak bevezetésével, mint pénzügyi szektorban dolgozók előadásaival, oktatóvideókkal és szimulációs játékokkal. A pénzügyi konferenciákat széles körben elérhetővé tétele, a gazdasági folyamatok érthető köznyelvre fordítása nagyban hozzájárulna a pénzügyi kultúra fejlesztéséhez. Fontos, hogy az ismertetés által minél több befektetési formát ismerjenek meg a magyar lakosok, melyeket kihasználva vagyonuk gyarapodását és a gazdaság fejlődését idézik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77103">
    <w:multiLevelType w:val="hybridMultilevel"/>
    <w:lvl w:ilvl="0" w:tplc="73805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77103">
    <w:abstractNumId w:val="99477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138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