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SEMSEI ANNA DÓRA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semsei.anna@gmail.com</w:t>
            </w:r>
            <w:r w:rsidRPr="001067CD">
              <w:rPr>
                <w:i/>
              </w:rPr>
              <w:br/>
            </w:r>
            <w:r w:rsidR="00A96AEC">
              <w:t>Építészmérnök nappali képzés (osztatlan öt éves)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SZAKÁCSI MÁRTON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mszakacsi@live.com</w:t>
            </w:r>
            <w:bookmarkStart w:id="1" w:name="_GoBack"/>
            <w:bookmarkEnd w:id="1"/>
            <w:r w:rsidRPr="001067CD">
              <w:br/>
            </w:r>
            <w:r w:rsidR="00C275A3">
              <w:t>Építészmérnöki alapképzési szak</w:t>
            </w:r>
            <w:r w:rsidR="00A96AEC">
              <w:br/>
              <w:t>BSc, 5.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Építészmérnöki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Kronavetter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BME ÉPK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Tovább lobog a tűz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fenntarthatóság, kert, közösség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 Jakobinusok tere 2-3. szám egy tipikus 12. kerületi bérház, a XXI. századra oly jellemző társasházi problémákkal. A lakók összetétele már nagyban különbözik az eredeti XX. század közepi polgári lakástulajdonosoktól, sokkal diverzebb és folyamatosan változó. Összetartó, tradicionális lakóközösséget beszélgetéseink alapján nem tapasztaltunk.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tömbház kertjében egy kazánház áll. Ablakai be vannak törve, a gaz már rég benőtte, a lakók számára pedig terhet jelent. Az ezt körülölelő, burjánzó és kissé üvegszilánkos kertbe nem jut eszébe sok lakónak lemenni. Kihaltság uralkodik. A kazánház nem tudta felvenni a versenyt a változó világgal, a kert pedig már nem tűnt elég izgalmasnak a XXI. századi ember számára, így az senkiföldjévé vált.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lakóközösség, egy kazánház és egy kert. Mind a három ugyanazon a helyen, mégis, szinte semmilyen használható közös pontjuk nincs jelenleg. A tömbbelsőből egykor kiszállt az élet, a mi feladtunk pedig az, hogy újraélesszük. Kutatásunkkal szeretnénk egy olyan megoldást találni, mely a jelenlegi helyzetre megvalósítható, működőképes alternatívát kínál. Ahhoz, hogy valami igazán fenntarthatót hozzunk létre, meg kell találnunk, hogyan kapcsolhatjuk össze ezt a három helyet. Ezeknek éltetnie kell egymást, permanens körforgásban lenniük. A kazánháznak, a kertnek és a lakóközösségnek folyamatosan szüksége van egymásra.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Hogyan tudjuk úgy összekapcsolni a jelenleg igen szeparált, mégis egy helyen jelenlévő összetevőket, hogy az a közösség javára váljon, fenntartható, működőképes legyen, és ne alakuljon ki ismét ez a helyzet? Hogy tud egy tömbbelső ökológiailag, anyagilag, társadalmilag és építészetileg is fenntarthatóvá válni? Tudunk-e építészeti értéket teremteni és megőrizni? Példát lehet-e mutatni erre a Budapesten jelenlévő problémára ezzel a megoldással, és létre lehet-e hozni egy aktívan működő lakóközösséget a XXI. század elidegenedő világában, vagy egyáltalán van-e erre szükség?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013574">
    <w:multiLevelType w:val="hybridMultilevel"/>
    <w:lvl w:ilvl="0" w:tplc="634791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013574">
    <w:abstractNumId w:val="8101357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43204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