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david.noemi03@gmail.com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FARKAS AJSA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farkas.ajsa@gmail.com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András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Crowded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tömeg; anaglif; installáció; egyéniség; vörös-cián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Kinézetünkkel üzenetet közvetítünk a többi ember felé, melyet főleg személyiségünk alakít, de sokszor a társadalom is nagyban befolyásol.</w:t>
      </w:r>
      <w:r>
        <w:rPr>
          <w:color w:val="000000"/>
          <w:sz w:val="24"/>
          <w:szCs w:val="24"/>
        </w:rPr>
        <w:br/>
        <w:t xml:space="preserve">Bizonyos gondolatok alapján képet alkotunk magunkon magunkról, ezt láthatja mindenki nap mint nap. Az utcán szembejövő idegenekben sokféle gondolatot ébreszthet ez a kép, de sokak úgy haladnak el mellettünk hogy nem néznek meg alaposabban, így semmilyen gondolat nem ébred bennük a kinézetünkkel kapcsolatban. Mások viszont felfigyelnek a megjelenésünkre es különböző vélemény alakulhat ki bennük, akár pozitív, akár negatív irányban.</w:t>
      </w:r>
      <w:r>
        <w:rPr>
          <w:color w:val="000000"/>
          <w:sz w:val="24"/>
          <w:szCs w:val="24"/>
        </w:rPr>
        <w:br/>
        <w:t xml:space="preserve">Az így létrejött kettőség miatt választottuk technikánknak az anaglif képalkotást.</w:t>
      </w:r>
      <w:r>
        <w:rPr>
          <w:color w:val="000000"/>
          <w:sz w:val="24"/>
          <w:szCs w:val="24"/>
        </w:rPr>
        <w:br/>
        <w:t xml:space="preserve">Az így alkotott képek a 3 dimenziós látvány létrehozására képesek, általában 2 szín használatával (vörös, cián). A 2 eltérő színréteg azonos képtérben helyezkedik el, így jöhet létre a tér mélységérzete. A színek kettőssége miatt legtöbbször a téma is hasonló, két különböző nézőpont felhasználásával készül. Ha a vörös és cián ábra azonos, az anaglif (két színű lencsével ellátott) szemüveg segítségével 3D-ben láthatjuk a fényképet. A két kép eltérése esetén a vörös lencse kiszűri a vörös színnel alkotott képet, és láthatóvá teszi a ciánkék alkotást, a másik lencsével pedig pont fordítva.</w:t>
      </w:r>
      <w:r>
        <w:rPr>
          <w:color w:val="000000"/>
          <w:sz w:val="24"/>
          <w:szCs w:val="24"/>
        </w:rPr>
        <w:br/>
        <w:t xml:space="preserve">Az anaglif képalkotásnak ezt a tulajdonságát használtuk ki az alkotásunk elkészítésekor, amelynek célja, hogy bemutassuk a különböző nézőpontok és a részletek fontosságát. Véleményünk szerint ott rejlik valahol minden ember különlegessége.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32551">
    <w:multiLevelType w:val="hybridMultilevel"/>
    <w:lvl w:ilvl="0" w:tplc="95064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32551">
    <w:abstractNumId w:val="21232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261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