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HELGA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fhelga0105@gmail.com</w:t>
            </w:r>
            <w:r w:rsidRPr="001067CD">
              <w:rPr>
                <w:i/>
              </w:rPr>
              <w:br/>
            </w:r>
            <w:r w:rsidR="00A96AEC">
              <w:t>Építészmérnöki 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ZÁHONYI NIKOLETTA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z.nikoletta01@gmail.com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Dávid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Csendesedő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elmúlás;feltárulás;hagyomány;szűkület;szakralitás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kor megjelenésével temetkezési szokásoknak is idomulniuk kellett a fejlődéshez, így az otthoni, házi ravatalozás megszűnt. A megszokott környezetet felváltották a temetői ravatalozók. Ezek hazai viszonyok között többnyire kisebb - egy zárt és egy fedett-nyitott - térrel rendelkező épületek, szinte csak a funkció kielégítését követték, így az esetek többségében egy raktárépületre és csupán egy eső védett helyre emlékeztetnek. A ravatalozó hiába nagyon fontos helyszíne egy életútnak, a temetői környezethez, a helyhez, a szakrális töltöttséghez sokszor kevésbé kapcsolódnak ezek az építmények, különösen a kisebb temetők esetében.</w:t>
      </w:r>
      <w:r>
        <w:rPr>
          <w:color w:val="000000"/>
          <w:sz w:val="24"/>
          <w:szCs w:val="24"/>
        </w:rPr>
        <w:br/>
        <w:t xml:space="preserve">Az alultervezett ravatalozók egy példáját a tervezés helyszínéül szolgáló ceglédi Református Öreg-temetőben is megfigyelhetjük. A nagy múltú temetőben gazdag szellemi érték lelhető fel, ezért a református közösség célja, hogy a hagyományokat szem előtt tartva egy korszerű ravatalozót építsen. A közösség és a hozzátartozók számára egy olyan környezetet szeretnénk teremteni, ami odafigyel a temető örökségeire, valamint segít méltón viselni, feloldozni a gyász terhét.</w:t>
      </w:r>
      <w:r>
        <w:rPr>
          <w:color w:val="000000"/>
          <w:sz w:val="24"/>
          <w:szCs w:val="24"/>
        </w:rPr>
        <w:br/>
        <w:t xml:space="preserve">Tervezésünk alappilléreként az elmúlás felé vezető, egyre szűkülő élettér gondolatára szeretnénk hangsúlyt fektetni. Ahogy haladunk az időben, a lehetőségeink tárházán egyre több ajtó záródik be, mígnem az utolsó elé érkezünk, mely után a református hit szerint  megnyugvás vár testünkre, és feltámadás a lelkünkre. Ezt a fizikai létben szűkülő, de lelki értelemben várakozással és felemelkedéssel párosuló élethelyzetet idézi meg a ravatalozót egy olyan környezettel, amely végső megnyugvást biztosít. Ahogy élet és halál, úgy szűkület és felemelkedés is párban jár, ezért a ravatalozó terével is egy feltárulkozó, befogadó élményt szeretnénk nyújtani.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02871">
    <w:multiLevelType w:val="hybridMultilevel"/>
    <w:lvl w:ilvl="0" w:tplc="28238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02871">
    <w:abstractNumId w:val="292028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237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