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JURASITS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jurasits.balint1@gmail.com</w:t>
            </w:r>
            <w:r w:rsidRPr="001067CD">
              <w:rPr>
                <w:i/>
              </w:rPr>
              <w:br/>
            </w:r>
            <w:r w:rsidR="00A96AEC">
              <w:t>Fizika alapszak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Krizsán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THz-es impulzusforrások fejlesztése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terahertzes impulzusforrások; döntött impulzusfrontú pumpálás; elektrooptikai mintavételezés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elektromágneses spektrum mikrohullámú és infravörös tartománya közé eső, 10^11 Hz (0,1 THz) – 10^13 Hz (10 THz) –ig terjedő tartományát terahertzes (THz-es) tartománynak nevezzük, ezen frekvenciával rendelkező elektromágneses sugárzásokat pedig THz-es sugárzásnak. THz-es impulzusok alkalmazhatóak a biztonságtechnika, a spektroszkópia, a nemdestruktív anyagvizsgálat területein is, azonban az egyik legígéretesebb, és legnagyobb fejlődési lehetőségeknek teret adó alkalmazás töltött részecskék, elektronok, de akár ionok manipulálása, gyorsítása. Töltött részecskék manipulálására legalkalmasabb az alacsony THz-es frekvenciatartomány (0,1-2THz), ezen a tartományon pedig az ultrarövid (~100 fs) impulzusok lítium-niobátban (LiNbO3, LN) való optikai egyenirányításán alapuló elrendezések segítségével érték el a legnagyobb csúcs elektromos térerősséget és legnagyobb impulzus energiát, az energia további növelésének azonban korlátai vannak.</w:t>
      </w:r>
      <w:r>
        <w:rPr>
          <w:color w:val="000000"/>
          <w:sz w:val="24"/>
          <w:szCs w:val="24"/>
        </w:rPr>
        <w:br/>
        <w:t xml:space="preserve">Dolgozatomban a konvencionális LN alapú elrendezés bemutatása után beszélek annak korlátairól, majd bemutatok olyan LN alapú elrendezéseket, melyek alkalmasak ezen korlátozó tényezők csökkentésére, vagy akár megszüntetésére. Ezen elrendezésekben a nyaláb mérete, a pumpáló impulzus energiája, és így a keltett energia tovább skálázható, növelhető. Több elrendezés elméleti bemutatása után megépítek egy nemlineáris echelon lapot (NLEL) és térfogati holografikus rácsot (THR) tartalmazó elrendezést. Megmérem a megépített elrendezés által keltett THz-es sugárzás energiáját több kristályvastagság, és több pumpáló energia esetén is. Vizsgálom az általam használt NLEL felületi minőségét. Megtervezem és megépítem az elektrooptikai mintavételező rendszert, mely segítségével meghatározom a keltett THz-es sugárzás időbeli lefutását, hullámformáját, impulzushosszát, csúcs elektromos térerősségét, központi hullámhosszát. Nyaláb profilozó kamera és a késéles mérési módszer segítségével vizsgálom a pumpanyaláb és a keltett THz-es nyaláb nagyságát, egymáshoz viszonyított méretét.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70103">
    <w:multiLevelType w:val="hybridMultilevel"/>
    <w:lvl w:ilvl="0" w:tplc="4207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70103">
    <w:abstractNumId w:val="20870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887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