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AMBROCIO RAINER PIER PAOLO</w:t>
            </w:r>
          </w:p>
          <w:p w:rsidR="00C275A3" w:rsidRDefault="00CA6B74" w:rsidP="00C275A3">
            <w:pPr>
              <w:pStyle w:val="Hallgatokepzes"/>
            </w:pPr>
            <w:r w:rsidRPr="001067CD">
              <w:rPr>
                <w:i/>
              </w:rPr>
              <w:t>pier501ambrocio@gmail.com</w:t>
            </w:r>
            <w:r w:rsidRPr="001067CD">
              <w:rPr>
                <w:i/>
              </w:rPr>
              <w:br/>
            </w:r>
            <w:r w:rsidR="00A96AEC">
              <w:t>Egészségügyi gondozás és prevenció</w:t>
            </w:r>
            <w:r w:rsidR="00A96AEC">
              <w:br/>
            </w:r>
            <w:r w:rsidR="00E77B23">
              <w:t>BSc, 6. félév</w:t>
            </w:r>
          </w:p>
          <w:p w:rsidR="00C265CE" w:rsidRPr="009E5FF1" w:rsidRDefault="00E77B23" w:rsidP="00BA6BAF">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Barth Anita</w:t>
            </w:r>
          </w:p>
          <w:p w:rsidR="00DB4822" w:rsidRDefault="00DB4822" w:rsidP="00BA6BAF">
            <w:pPr>
              <w:pStyle w:val="Konzulensektitulus"/>
            </w:pPr>
            <w:r w:rsidRPr="00DB4822">
              <w:t>egyetemi adjunktus, DE ETK</w:t>
            </w:r>
          </w:p>
        </w:tc>
      </w:tr>
      <w:tr w:rsidR="00DB4822" w:rsidTr="00DB4822">
        <w:tc>
          <w:tcPr>
            <w:tcW w:w="9854" w:type="dxa"/>
          </w:tcPr>
          <w:p w:rsidR="00DB4822" w:rsidRPr="00DB4822" w:rsidRDefault="00DB4822" w:rsidP="00BA6BAF">
            <w:pPr>
              <w:pStyle w:val="Konzulenseknev"/>
            </w:pPr>
            <w:r w:rsidRPr="00DB4822">
              <w:t>Szőllősi Gergő József</w:t>
            </w:r>
          </w:p>
          <w:p w:rsidR="00DB4822" w:rsidRDefault="00DB4822" w:rsidP="00BA6BAF">
            <w:pPr>
              <w:pStyle w:val="Konzulensektitulus"/>
            </w:pPr>
            <w:r w:rsidRPr="00DB4822">
              <w:t>egyetemi tanársegéd,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and attitude towards human monkeypox among high school students in the Philippines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hozzáállás, tudás, majomhimlő vírus, Mpox, fertőző betegség</w:t>
      </w:r>
      <w:r>
        <w:t xml:space="preserve"/>
      </w:r>
    </w:p>
    <w:p>
      <w:pPr>
        <w:widowControl w:val="on"/>
        <w:pBdr/>
        <w:spacing w:before="240" w:after="240" w:line="240" w:lineRule="auto"/>
        <w:ind w:left="0" w:right="0"/>
        <w:jc w:val="left"/>
      </w:pPr>
      <w:r>
        <w:rPr>
          <w:color w:val="000000"/>
          <w:sz w:val="24"/>
          <w:szCs w:val="24"/>
        </w:rPr>
        <w:t xml:space="preserve">A steep and rapid rise in the number of human monkeypox (MPX) cases across the world has raised concerns. Now, it is crucial that the information dissemination for the prevention of human MPX is established.</w:t>
      </w:r>
    </w:p>
    <w:p>
      <w:pPr>
        <w:widowControl w:val="on"/>
        <w:pBdr/>
        <w:spacing w:before="240" w:after="240" w:line="240" w:lineRule="auto"/>
        <w:ind w:left="0" w:right="0"/>
        <w:jc w:val="left"/>
      </w:pPr>
      <w:r>
        <w:rPr>
          <w:color w:val="000000"/>
          <w:sz w:val="24"/>
          <w:szCs w:val="24"/>
        </w:rPr>
        <w:br/>
        <w:t xml:space="preserve">The research aims to determine the knowledge level of high school students in the Philippines on the essential information and preventive methods against human MPX, to identify the possible factors influencing the knowledge level and to assess the attitude towards the current problem caused by human MPX.</w:t>
      </w:r>
    </w:p>
    <w:p>
      <w:pPr>
        <w:widowControl w:val="on"/>
        <w:pBdr/>
        <w:spacing w:before="240" w:after="240" w:line="240" w:lineRule="auto"/>
        <w:ind w:left="0" w:right="0"/>
        <w:jc w:val="left"/>
      </w:pPr>
      <w:r>
        <w:rPr>
          <w:color w:val="000000"/>
          <w:sz w:val="24"/>
          <w:szCs w:val="24"/>
        </w:rPr>
        <w:t xml:space="preserve">In this quantitative, cross-sectional study a well-structured questionnaire was developed. The questionnaire included questions related to socio-demographic and economic background, attitudes toward monkeypox and a validated knowledge test. The data collection started on 9 March, 2022.</w:t>
      </w:r>
    </w:p>
    <w:p>
      <w:pPr>
        <w:widowControl w:val="on"/>
        <w:pBdr/>
        <w:spacing w:before="240" w:after="240" w:line="240" w:lineRule="auto"/>
        <w:ind w:left="0" w:right="0"/>
        <w:jc w:val="left"/>
      </w:pPr>
      <w:r>
        <w:rPr>
          <w:color w:val="000000"/>
          <w:sz w:val="24"/>
          <w:szCs w:val="24"/>
        </w:rPr>
        <w:br/>
        <w:t xml:space="preserve">Results showed that 67% of 691 student sample population knew that the disease is do not only affects male but also female individuals, that hand sanitizers and face masks are an important tool in preventing monkeypox, that skin rash is one of the symptoms of monkeypox, and that initial symptoms of monkeypox are similar to flu. Additionally, 53.11% of the respondents agreed that monkeypox prevention and control measure are adequately available, and 41.82% had a negative feeling about monkeypox virus. More than half of the sample population agreed that traveling to monkeypox virus infected countries is risky, that the global population is capable to control the epidemic, and that monkeypox will become a pandemic like the COVID-19.</w:t>
      </w:r>
    </w:p>
    <w:p>
      <w:pPr>
        <w:widowControl w:val="on"/>
        <w:pBdr/>
        <w:spacing w:before="240" w:after="240" w:line="240" w:lineRule="auto"/>
        <w:ind w:left="0" w:right="0"/>
        <w:jc w:val="left"/>
      </w:pPr>
      <w:r>
        <w:rPr>
          <w:color w:val="000000"/>
          <w:sz w:val="24"/>
          <w:szCs w:val="24"/>
        </w:rPr>
        <w:br/>
        <w:t xml:space="preserve">Results showed that students had low knowledge on basic information, but had a positive attitude towards learning more on the subject. Information drive educating the population of the facts about monkeypox is recommended to increase awareness and its prevention.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27293">
    <w:multiLevelType w:val="hybridMultilevel"/>
    <w:lvl w:ilvl="0" w:tplc="74376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27293">
    <w:abstractNumId w:val="35827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027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