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BOHUS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gyuszkob@gmail.com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DR. ARNÓTH BENCE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arnoth.bence@gmail.com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Klaudia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Patrik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NOAC kezelés mellett kialakult bal pitvari fülcsethrombus kezelési stratégiáinak összehasonlító elemzése pitvarfibrilláló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pitvarfibrilláció, bal pitvari fülcse, antikoaguláció, NOAC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bal pitvari fülcse (LAA) thrombus a stroke és egyéb szisztémás embolizációk fő oka pitvarfibrilláló (PF) betegekben. Az új típusú orális antikoagulánsok (NOAC) használatával hatékonyan csökkenthető az LAA thrombus előfordulása, ezáltal a PF betegek stroke prevalenciája. A NOAC kezelés ellenére kialakult thrombusok kezelési stratégiájára azonban nincs egyértelmű ajánlás a szakmai irányelvekben.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Az adekvát NOAC terápián lévő, LAA thrombussal diagnosztizált betegek antikoaguláns terápia menedzsmentjének összehasonlítása pitvarfibrilláló betegpopulációban.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  <w:r>
        <w:rPr>
          <w:color w:val="000000"/>
          <w:sz w:val="24"/>
          <w:szCs w:val="24"/>
        </w:rPr>
        <w:br/>
        <w:t xml:space="preserve">Retrospektív vizsgálatunkba 120 pitvarfibrilláló beteg került beválasztásra akiknél 2014 és 2023 között elektromos kardioverziót (n=85, 67%) vagy katéterablációt (n=35, 33%) megelőzően optimális NOAC terápia ellenére LAA trombus igazolódott. Minden páciens utánkövetése során transeosophagealis echocardiographián (TEE) (n=110, 92%), vagy szív CT angiographián (n=10, 8%) esett át a thrombus megítélése érdekében. Az antikoaguláns terápia változtatását négy csoportba osztottuk: egy alternatív NOAC hatóanyagra való váltás, K-vitamin antagonistára (KVA) átállás, az addigi a kezelés kiegészítése trombocita-aggregáció gátlóval (TAG), vagy változatlan gyógyszeres antikoaguláns kezelés folytatása.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  <w:r>
        <w:rPr>
          <w:color w:val="000000"/>
          <w:sz w:val="24"/>
          <w:szCs w:val="24"/>
        </w:rPr>
        <w:br/>
        <w:t xml:space="preserve">Az iniciális TEE vizsgálatkor az antikoaguláns terápia rivaroxaban (36%), apixaban (39%), dabigatran (12%), vagy edoxaban (13%) volt. Alternatív NOAC-ra való váltás az esetek 41%-ában történt. KVA-ra 30%-ban történt konverzió, 11%-ban történt kiegészítés TAG-gal. 18%-ban nem történt módosítás az antikoagulációs terápiában. Sikeres thrombus felszívódás az esetek 77%-ban történt. Antikoaguláns kezelés változtatása hatására 80 (87%), változatlan kezelésnél 12 (55%) esetben nem ábrázolódott LAA thrombus (OR=5.28 [1.55 - 18], p=0,01). A négy terápiás stratégia közül a KVA-ra váltás hatékonyabbnak bizonyult a thrombus feloldódásában (OR 3,23 [1,03-10,1], p=0,04).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PF betegekben optimális NOAC terápia ellenére kialakuló LAA thrombus esetén az antikoaguláns terápia revíziója szükséges lehet. A vizsgált stratégiák közül a KVA-ra váltás megfontolható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49791">
    <w:multiLevelType w:val="hybridMultilevel"/>
    <w:lvl w:ilvl="0" w:tplc="21996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49791">
    <w:abstractNumId w:val="55349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630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