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NELLI</w:t>
            </w:r>
          </w:p>
          <w:p w:rsidR="00C275A3" w:rsidRDefault="00CA6B74" w:rsidP="00C275A3">
            <w:pPr>
              <w:pStyle w:val="Hallgatokepzes"/>
            </w:pPr>
            <w:r w:rsidRPr="001067CD">
              <w:rPr>
                <w:i/>
              </w:rPr>
              <w:t>viragnelli7@gmail.com</w:t>
            </w:r>
            <w:r w:rsidRPr="001067CD">
              <w:rPr>
                <w:i/>
              </w:rPr>
              <w:br/>
            </w:r>
            <w:r w:rsidR="00A96AEC">
              <w:t>Élelmiszermérnök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Élelmiszertudományi és Technológiai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Máté Mónika</w:t>
            </w:r>
          </w:p>
          <w:p w:rsidR="00DB4822" w:rsidRDefault="00DB4822" w:rsidP="00BA6BAF">
            <w:pPr>
              <w:pStyle w:val="Konzulensektitulus"/>
            </w:pPr>
            <w:r w:rsidRPr="00DB4822">
              <w:t>egyetemi docens, SZIE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Növényi alapú derítőanyag hatékonyságának vizsgálata szűrt almalé előállítása során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derítőszer; borsófehérje; létisztítás; almalé; vegán</w:t>
      </w:r>
      <w:r>
        <w:t xml:space="preserve"/>
      </w:r>
    </w:p>
    <w:p>
      <w:pPr>
        <w:widowControl w:val="on"/>
        <w:pBdr/>
        <w:spacing w:before="240" w:after="240" w:line="240" w:lineRule="auto"/>
        <w:ind w:left="0" w:right="0"/>
        <w:jc w:val="left"/>
      </w:pPr>
      <w:r>
        <w:rPr>
          <w:color w:val="000000"/>
          <w:sz w:val="24"/>
          <w:szCs w:val="24"/>
        </w:rPr>
        <w:t xml:space="preserve">A szűrt gyümölcslevek előállításának technológiája során az egyik legfontosabb lépés a préselés utáni lékezelés, mely biztosítja a szűrt késztermék stabilitását. A lékezelés egyik lépése a derítés, mely során negatív és pozitív töltésű, nagy felületi aktivitással rendelkező, un. derítőszerek kombinált alkalmazását valósítjuk meg. A pozitív töltésű derítőszerek között az egyik leggyakoribb a zselatin, mely az állati szövetek kollagénjéből származó fehérje. A zselatin kiváltásának egyik lehetséges alternatívája a növényi fehérjék, pl. borsófehérje alkalmazása.</w:t>
      </w:r>
      <w:r>
        <w:rPr>
          <w:color w:val="000000"/>
          <w:sz w:val="24"/>
          <w:szCs w:val="24"/>
        </w:rPr>
        <w:br/>
        <w:t xml:space="preserve">Kutató munkám célkitűzése az volt, hogy egy adott borsófehérje alapú derítőszer alkalmazásának hatékonyságát vizsgáljam a zselatin hatékonyságához képest szűrt almalé előállítása során. A megfelelő alkalmazási módszert meghatározásához, fontos az adagolási mennyiség beállítása és az egyéb alkalmazandó derítőszerek vizsgálata is szükséges, vagyis meg kell állapítani a megfelelő körülményeket a borsófehérje felhasználásához. A kísérletek során az ipari körülmények között történő almalé előállítási technológiát modelleztem laboratóriumi körülmények között. A derítés hatékonyságának megállapítása érdekében vizsgáltam a leülepedett és a tiszta rész arányát (gazdasági szempontból is fontos eredmény), a tiszta lé vízoldható szárazanyag tartalmát, zavarosságát (turbiditás), színét, összes fenol tartalmát és antioxidáns kapacitását.</w:t>
      </w:r>
      <w:r>
        <w:rPr>
          <w:color w:val="000000"/>
          <w:sz w:val="24"/>
          <w:szCs w:val="24"/>
        </w:rPr>
        <w:br/>
        <w:t xml:space="preserve">Ez első kísérletnél a gyártó által megállapított útmutató szerinti középértéket használtam és arra a következtetésre jutottam, hogy a növényi derítőszer megfelelően látja el a feladatát, de a mérési adatok alapján nem minden esetben éri el a zselatin hatékonyságát. Ezért egy második kísérlet során az adagolási mennyiségen változtattam, figyelembe véve a gyártó által javasolt felső határértéket. Az eredmények alapján kijelenthető, hogy az általam alkalmazott borsófehérje alapú derítőszer alkalmas szűrt almalé előállítására. Növényi eredete, jó derítő és stabilizáló tulajdonságai miatt vegán zselatin helyettesítőként is használható.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62707">
    <w:multiLevelType w:val="hybridMultilevel"/>
    <w:lvl w:ilvl="0" w:tplc="49168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62707">
    <w:abstractNumId w:val="92362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649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