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ALMÁSSY GÁBOR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almassy.gabor01@gmail.com</w:t>
            </w:r>
            <w:r w:rsidRPr="001067CD">
              <w:rPr>
                <w:i/>
              </w:rPr>
              <w:br/>
            </w:r>
            <w:r w:rsidR="00A96AEC">
              <w:t>Élelmiszermérnök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Élelmiszertudományi és Technológiai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Kun-Farkas Gabriella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ÉTTI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Csulák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Mikroültetvényen termesztett komlótobozok keserűsav-tartalmának meghatározása és alkalmazásának sajátosságai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leveles; komló; alfa-sav; keserűérték; komlóforralás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 sör egyik legfontosabb – és legdrágább - összetevőjének, a komlónak a vizsgálatával foglalkoztam. Hazánkban elsősorban kisüzemi főzdékben alkalmazott, mikroültetvényen 2021-ben és 2022-ben termesztett, leveles komlókat vizsgáltam. Vizsgálataim során a sörök keserűségéért 85%-ban felelős alfa-savakra fókuszáltam. Igyekeztem általános képet kapni a vizsgálati módszerekről és a szakirodalomban közölt, pelletekkel végzett kísérletekkel való hasonlóságokat és különbségeket feltárni.</w:t>
      </w:r>
      <w:r>
        <w:rPr>
          <w:color w:val="000000"/>
          <w:sz w:val="24"/>
          <w:szCs w:val="24"/>
        </w:rPr>
        <w:br/>
        <w:br/>
        <w:t xml:space="preserve">A kutatás során célom volt több tényező, több szempontból történő vizsgálata. Vizsgáltam a fizikai feltárás hatását az alfa-sav tartalom meghatározásának módszerére, és az izomerizációs hatásfokra. Évjárat okozta különbségek meteorológiai adatokkal való összevetését is végeztem. Végül tárolási kísérlettel az alfa-sav degradáció mértékének helyes számítási módszerét és a veszteség adatok elemzését is elvégeztem.</w:t>
      </w:r>
      <w:r>
        <w:rPr>
          <w:color w:val="000000"/>
          <w:sz w:val="24"/>
          <w:szCs w:val="24"/>
        </w:rPr>
        <w:br/>
        <w:br/>
        <w:t xml:space="preserve">Kutatásomhoz a minták fizikai feltárásához, mintaelőkészítésként őrlő berendezést alkalmaztam. Sörlevek komlózásához üzemi technológiát modellező, laboratóriumi komlóforralási kísérleteket végeztem. A minták nedvességtartalmát AnD MX-50 gyors nedvesség meghatározóval állapítottam meg. Az alfa-sav tartalmat ASBC-Hops 6, a sörlevek keserűértékét EBC 8.8 spektrofotometriás módszerekkel állapítottam meg. Ezen túl az összehasonlíthatóság érdekében mértem a sörlevek extrakttartalmát és pH-ját.</w:t>
      </w:r>
      <w:r>
        <w:rPr>
          <w:color w:val="000000"/>
          <w:sz w:val="24"/>
          <w:szCs w:val="24"/>
        </w:rPr>
        <w:br/>
        <w:br/>
        <w:t xml:space="preserve">A vizsgált komlók alfa-sav tartalma őrléssel és 10% nedvességtartalomra való vonatkoztatással szignifikánsan közelebbi eredményt adott az irodalmi adatokhoz, mint azok nélkül (p&lt;0,01). Az őrlés azonban az izomerizációs hatásfokot nem befolyásolta (p&gt;0,05). Az évjárat okozta különbségek jelentős eltérését a júniusi-júliusi csapadékmennyiség különbsége okozta, amely szakirodalmak alapján jelentősen befolyásolja az alfa-sav termelést (r=0,74, p&lt;0,01).</w:t>
      </w:r>
      <w:r>
        <w:rPr>
          <w:color w:val="000000"/>
          <w:sz w:val="24"/>
          <w:szCs w:val="24"/>
        </w:rPr>
        <w:br/>
        <w:t xml:space="preserve">A tárolási vizsgálat során megállapított alfa-sav veszteség nagy szórást mutatott az egyes komlófajták között. A minták homogenitásáért felelős őrlés ugyan nagyobb oxidációnak teszi ki a leveles komlót, de az eredmények arra utalnak, hogy a vizsgálat így megbízhatóbb adatokat biztosíthat.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alapján a további kutatásokban a különböző befolyásoló tényezők figyelembevételével végezhetjük el a vizsgálatokat.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868294">
    <w:multiLevelType w:val="hybridMultilevel"/>
    <w:lvl w:ilvl="0" w:tplc="357003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868294">
    <w:abstractNumId w:val="428682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12963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