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JUDIT HEIDT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juditheidt@gmail.com</w:t>
            </w:r>
            <w:r w:rsidRPr="001067CD">
              <w:rPr>
                <w:i/>
              </w:rPr>
              <w:br/>
            </w:r>
            <w:r w:rsidR="00A96AEC">
              <w:t>Educational Scientist</w:t>
            </w:r>
            <w:r w:rsidR="00A96AEC">
              <w:br/>
            </w:r>
            <w:r w:rsidR="00E77B23">
              <w:t>MA, 2.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Sopron</w:t>
            </w:r>
            <w:r w:rsidR="00C275A3">
              <w:br/>
            </w:r>
            <w:r w:rsidR="00DB4822">
              <w:t>Benedek Elek Faculty of Pedagogy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Katalin Kéri, DSc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professor, SOE 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 female researcher in the history of autism in the context of DSM-IV and DSM-V-TR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345770">
    <w:multiLevelType w:val="hybridMultilevel"/>
    <w:lvl w:ilvl="0" w:tplc="416718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345770">
    <w:abstractNumId w:val="103457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90998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