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ANETT EMESE SZABÓ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sz.ancsi9927@gmail.com</w:t>
            </w:r>
            <w:r w:rsidRPr="001067CD">
              <w:rPr>
                <w:i/>
              </w:rPr>
              <w:br/>
            </w:r>
            <w:r w:rsidR="00A96AEC">
              <w:t>Speech and language therapy</w:t>
            </w:r>
            <w:r w:rsidR="00A96AEC">
              <w:br/>
            </w:r>
            <w:r w:rsidR="00E77B23">
              <w:t>MA, 4.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University</w:t>
            </w:r>
            <w:r w:rsidR="00C275A3">
              <w:br/>
            </w:r>
            <w:r w:rsidR="00DB4822">
              <w:t>Bárczi Gusztáv Faculty of Special Education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Bence Kas</w:t>
            </w:r>
          </w:p>
          <w:p w:rsidR="00DB4822" w:rsidRDefault="00DB4822" w:rsidP="00BA6BAF">
            <w:pPr>
              <w:pStyle w:val="Konzulensektitulus"/>
            </w:pPr>
            <w:r w:rsidRPr="00DB4822">
              <w:t>associate professor, ELTE BGGYK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Screening for central auditory processing disorders in school-age children: examining the correlations of data obtained with different methods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t xml:space="preserve"/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1693850">
    <w:multiLevelType w:val="hybridMultilevel"/>
    <w:lvl w:ilvl="0" w:tplc="748405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1693850">
    <w:abstractNumId w:val="6169385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5810987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