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KASSAYNÉ VARGA TÍMEA ORCHIDEA</w:t>
            </w:r>
          </w:p>
          <w:p w:rsidR="00C275A3" w:rsidRDefault="00CA6B74" w:rsidP="00C275A3">
            <w:pPr>
              <w:pStyle w:val="Hallgatokepzes"/>
            </w:pPr>
            <w:r w:rsidRPr="001067CD">
              <w:rPr>
                <w:i/>
              </w:rPr>
              <w:t>timea_orchidea@hotmail.com</w:t>
            </w:r>
            <w:r w:rsidRPr="001067CD">
              <w:rPr>
                <w:i/>
              </w:rPr>
              <w:br/>
            </w:r>
            <w:r w:rsidR="00A96AEC">
              <w:t>közlekedésépítési</w:t>
            </w:r>
            <w:r w:rsidR="00A96AEC">
              <w:br/>
            </w:r>
            <w:r w:rsidR="00E77B23">
              <w:t>BSc, 9.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Miletics Dániel</w:t>
            </w:r>
          </w:p>
          <w:p w:rsidR="00DB4822" w:rsidRDefault="00DB4822" w:rsidP="00BA6BAF">
            <w:pPr>
              <w:pStyle w:val="Konzulensektitulus"/>
            </w:pPr>
            <w:r w:rsidRPr="00DB4822">
              <w:t>egyetemi 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Gyalogos-jármű interakciók és a forgalomlefolyás vizsgálata szigettel ellátott és sziget nélküli gyalogos átkelőhelyeken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gyalogátkelőhely; interakció; videós-forgalomfelvétel; közlekedésbiztonság;</w:t>
      </w:r>
      <w:r>
        <w:t xml:space="preserve"/>
      </w:r>
    </w:p>
    <w:p>
      <w:pPr>
        <w:widowControl w:val="on"/>
        <w:pBdr/>
        <w:spacing w:before="240" w:after="240" w:line="240" w:lineRule="auto"/>
        <w:ind w:left="0" w:right="0"/>
        <w:jc w:val="left"/>
      </w:pPr>
      <w:r>
        <w:rPr>
          <w:color w:val="000000"/>
          <w:sz w:val="24"/>
          <w:szCs w:val="24"/>
        </w:rPr>
        <w:t xml:space="preserve">A jelenlegi közlekedéspolitikai szemlélet szerint az élhető és fenntartható városok úgy alakíthatóak ki, ha a korábbi járműközpontú priorizáció helyett a gyalogosok és kerékpárosok igényeit helyezzük első helyre. A biztonságos gyalogos közlekedés megtervezéséhez fontos bemenő adat lehet, ha ismerjük a gyalogosok és a járművek között zajló folyamatokat különböző infrastruktúra elemek esetén. A mérhető paraméterek értékeinek megléte elősegítheti a döntést a későbbiekben, amikor választani kell az adott helyen építhető megoldások közül mérlegelve a biztonságosság és a folyamatos forgalomlefolyási szempontokat. Dolgozatom témájának a gyalogosok és a járművek közötti interakció részletesebb elemzését választottam. A vizsgálataimat középszigettel ellátott és középsziget nélküli kijelölt gyalogátkelőhelyeken fogom elvégezni 2x1 sávos úton városi környezetben 3-3 kiválasztott helyen. Munkám során irodalomkutatást végzek, elemzem a választott átkelőhelyeket biztonsági szempontból, majd módszertant dolgozok ki az átkelőhelyek környezetében közlekedők paramétereinek (megközelítési sebességek, várakozási idők, várakoztatási idők, gyorsulások) biztonságra gyakorolt hatásának gyűjtésére. A mérések technológiai háttértémogatássát kollégáim és a TrafficMojo szolgáltatás adja. A méréseimet korszerű videófelvételes képi elemzéssel fogom kiértékelni. A feldolgozáshoz használt szoftver segítségével gyalogos- és járműtrajektóriákat vizsgálok, ami GNSS helymeghatározással pontosítva sebességi értékeket is szolgáltat. Az adatelemzés során igyekszem fókuszáltan azokat az eseteket felmérni, amelyek témám szempontjából relevánsak. Dolgozatom célja, számszerű összehasonlítást és statisztikai elemzést adni a kétféle típusú átkelő forgalomlefolyási és biztonsági paramétereire.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64974">
    <w:multiLevelType w:val="hybridMultilevel"/>
    <w:lvl w:ilvl="0" w:tplc="48923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64974">
    <w:abstractNumId w:val="90264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722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