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SÁRA LEONA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sara.leona2003@gmail.com</w:t>
            </w:r>
            <w:r w:rsidRPr="001067CD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Keller Veronika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influencer marketing fogyasztókra gyakorolt negatív hatásai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influencer; marketing; negatív; mesterséges intelligencia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TMDK dolgozatom témája az influencer marketing fogyasztókra gyakorolt</w:t>
      </w:r>
      <w:r>
        <w:rPr>
          <w:color w:val="000000"/>
          <w:sz w:val="24"/>
          <w:szCs w:val="24"/>
        </w:rPr>
        <w:br/>
        <w:t xml:space="preserve">hatásának vizsgálata, különös hangsúlyt fektetve a negatívumokra.</w:t>
      </w:r>
      <w:r>
        <w:rPr>
          <w:color w:val="000000"/>
          <w:sz w:val="24"/>
          <w:szCs w:val="24"/>
        </w:rPr>
        <w:br/>
        <w:t xml:space="preserve">Napjainkban virágkorát élik a tartalomgyártók és a vállalatok közti együttműködések,</w:t>
      </w:r>
      <w:r>
        <w:rPr>
          <w:color w:val="000000"/>
          <w:sz w:val="24"/>
          <w:szCs w:val="24"/>
        </w:rPr>
        <w:br/>
        <w:t xml:space="preserve">melyeknek célja, hogy a márka minél nagyobb ismertségre tegyen szert és minél több</w:t>
      </w:r>
      <w:r>
        <w:rPr>
          <w:color w:val="000000"/>
          <w:sz w:val="24"/>
          <w:szCs w:val="24"/>
        </w:rPr>
        <w:br/>
        <w:t xml:space="preserve">potenciális vásárlót érjen el. Ennek érdekében számos stratégiát alkalmaznak, amelyek a</w:t>
      </w:r>
      <w:r>
        <w:rPr>
          <w:color w:val="000000"/>
          <w:sz w:val="24"/>
          <w:szCs w:val="24"/>
        </w:rPr>
        <w:br/>
        <w:t xml:space="preserve">fogyasztók attitűdjeire és vásárlási magatartására is befolyással vannak.</w:t>
      </w:r>
      <w:r>
        <w:rPr>
          <w:color w:val="000000"/>
          <w:sz w:val="24"/>
          <w:szCs w:val="24"/>
        </w:rPr>
        <w:br/>
        <w:t xml:space="preserve">Dolgozatom elméleti részében részletesen bemutatom az influencer marketing jelenséget,</w:t>
      </w:r>
      <w:r>
        <w:rPr>
          <w:color w:val="000000"/>
          <w:sz w:val="24"/>
          <w:szCs w:val="24"/>
        </w:rPr>
        <w:br/>
        <w:t xml:space="preserve">valamint annak jelentőségét és hatékonyságát, hazai és nemzetközi szakirodalmakra, valamint</w:t>
      </w:r>
      <w:r>
        <w:rPr>
          <w:color w:val="000000"/>
          <w:sz w:val="24"/>
          <w:szCs w:val="24"/>
        </w:rPr>
        <w:br/>
        <w:t xml:space="preserve">szekunder adatokra támaszkodva. Az aktuális trendek is említésre kerülnek, különös figyelmet</w:t>
      </w:r>
      <w:r>
        <w:rPr>
          <w:color w:val="000000"/>
          <w:sz w:val="24"/>
          <w:szCs w:val="24"/>
        </w:rPr>
        <w:br/>
        <w:t xml:space="preserve">szentelve a mesterséges intelligencia térhódítására. Ezen túl kitérek arra, hogy milyen</w:t>
      </w:r>
      <w:r>
        <w:rPr>
          <w:color w:val="000000"/>
          <w:sz w:val="24"/>
          <w:szCs w:val="24"/>
        </w:rPr>
        <w:br/>
        <w:t xml:space="preserve">lehetőségei vannak a fogyasztói döntéshozatal befolyásolásának és maguk a tartalomgyártók</w:t>
      </w:r>
      <w:r>
        <w:rPr>
          <w:color w:val="000000"/>
          <w:sz w:val="24"/>
          <w:szCs w:val="24"/>
        </w:rPr>
        <w:br/>
        <w:t xml:space="preserve">ebben milyen szerepet játszanak.</w:t>
      </w:r>
      <w:r>
        <w:rPr>
          <w:color w:val="000000"/>
          <w:sz w:val="24"/>
          <w:szCs w:val="24"/>
        </w:rPr>
        <w:br/>
        <w:t xml:space="preserve">Primer kutatásom kvalitatív és kvantitatív online tartalomelemzésen alapul, melynek</w:t>
      </w:r>
      <w:r>
        <w:rPr>
          <w:color w:val="000000"/>
          <w:sz w:val="24"/>
          <w:szCs w:val="24"/>
        </w:rPr>
        <w:br/>
        <w:t xml:space="preserve">eredményeit egyváltozós statisztikai elemzésekkel szemléltetem. Kutatásom célja, hogy</w:t>
      </w:r>
      <w:r>
        <w:rPr>
          <w:color w:val="000000"/>
          <w:sz w:val="24"/>
          <w:szCs w:val="24"/>
        </w:rPr>
        <w:br/>
        <w:t xml:space="preserve">azonosítsam az influencer marketing fogyasztókra gyakorolt negatív hatásait, kockázatait és</w:t>
      </w:r>
      <w:r>
        <w:rPr>
          <w:color w:val="000000"/>
          <w:sz w:val="24"/>
          <w:szCs w:val="24"/>
        </w:rPr>
        <w:br/>
        <w:t xml:space="preserve">kihívásait, majd ezek alapján javaslatokat teszek ezen negatív hatások csökkentésére és az</w:t>
      </w:r>
      <w:r>
        <w:rPr>
          <w:color w:val="000000"/>
          <w:sz w:val="24"/>
          <w:szCs w:val="24"/>
        </w:rPr>
        <w:br/>
        <w:t xml:space="preserve">influencer marketing fenntarthatóbb, etikusabb működésére.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750595">
    <w:multiLevelType w:val="hybridMultilevel"/>
    <w:lvl w:ilvl="0" w:tplc="845551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750595">
    <w:abstractNumId w:val="797505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04355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