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URBÁN TÍMEA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timea.urban.v@gmail.com</w:t>
            </w:r>
            <w:r w:rsidRPr="001067CD">
              <w:rPr>
                <w:i/>
              </w:rPr>
              <w:br/>
            </w:r>
            <w:r w:rsidR="00A96AEC">
              <w:t>Mentálhigiénés közösség- és kapcsolatépítő</w:t>
            </w:r>
            <w:r w:rsidR="00A96AEC">
              <w:br/>
            </w:r>
            <w:r w:rsidR="00E77B23">
              <w:t>MA,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Apor Vilmos Katolikus Főiskola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Csürkéné dr. Mándi Nikoletta</w:t>
            </w:r>
          </w:p>
          <w:p w:rsidR="00DB4822" w:rsidRDefault="00DB4822" w:rsidP="00BA6BAF">
            <w:pPr>
              <w:pStyle w:val="Konzulensektitulus"/>
            </w:pPr>
            <w:r w:rsidRPr="00DB4822">
              <w:t>Főiskolai tanár, AVKF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"Sírnak-e a férfiak álmában babák?" Az apák veszteség feldolgozása, különös tekintettel a perinatális gyász vizsgálatára. Sztereotípiák, megküzdési stratégiák és poszttraumás növekedés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coping; perinatális gyász; prenatális gyász; komplikált gyász; trauma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témáját a férfiak (apák) veszteség-, gyászfeldolgozásának vizsgálata képezi, különös tekintettel a perinatális veszteségekre, mely magában foglalja a várandósság, a szülés és a világrajövetel utáni közvetlen és rövid időszakot. A társadalmi nem (gender) fogalma által életre hívott szerepek, és ezek biológiai nemmel való összehasonlításának ellentmondásaiból adódóan, az apák veszteségélménye szinte láthatatlan a szerephez kapcsolódó sztereotípiák és külső-belső elvárások miatt is. A perinatális veszteség komplikált gyász, mely során nemcsak a gyermektől, hanem a szülői szerep jövőképétől is el kell búcsúzni, ugyanakkor erre vonatkozó rituálék, szertartások társadalmunkban alig fellelhetőek.</w:t>
      </w:r>
      <w:r>
        <w:rPr>
          <w:color w:val="000000"/>
          <w:sz w:val="24"/>
          <w:szCs w:val="24"/>
        </w:rPr>
        <w:br/>
        <w:t xml:space="preserve">A férfi identitáshoz kapcsolódó sztereotípiák, az apák gyásza, a perinatális gyásznak, mint traumának a specifikumai 23 férfival készült interjú alapján lett megismerhető, a beszélgetések során pedig apai attitűdjüket, mintájukat, megküzdési mechanizmusaikat tárták fel narratíváikban. Az apák ilyen típusú élményei számomra az IPA módszer segítségével tárultak fel leginkább, hiszen a fenomenológiai megközelítés során sikerül leginkább megválaszolni azt a kérdést, milyen maga az élmény a kutatásban részt vevő számára. Az interjúk segítségével nemcsak az apává válás kezdeti szakaszát, hanem ennek a jövőre vonatkozó tervnek a gyors veszteségéből fakadó hatásmechanizmusokat, a trauma lehetőségéből adódó állapotokat is sikerült feltérképezni a párkapcsolati változások, és megküzdési alternatívák mellett.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0398971">
    <w:multiLevelType w:val="hybridMultilevel"/>
    <w:lvl w:ilvl="0" w:tplc="460202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0398971">
    <w:abstractNumId w:val="3039897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9375235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