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MÁRIA SCHMUTZ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esztischmutz@gmail.com</w:t>
            </w:r>
            <w:r w:rsidRPr="001067CD">
              <w:rPr>
                <w:i/>
              </w:rPr>
              <w:br/>
            </w:r>
            <w:r w:rsidR="00A96AEC">
              <w:t>BSc in Tourism and Catering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Kitti Hiezl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Sustainable Hospitality: Examining Sustainable Practices in Hospitality and Consumer Perspectives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sustainability, sustainable tourism, hotel industry, consumer behaviour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Sustainability has emerged as a critical concept across various sectors, including tourism and</w:t>
      </w:r>
      <w:r>
        <w:rPr>
          <w:color w:val="000000"/>
          <w:sz w:val="24"/>
          <w:szCs w:val="24"/>
        </w:rPr>
        <w:br/>
        <w:t xml:space="preserve">hospitality. Environmental degradation has accelerated in the 21st century, with all industries</w:t>
      </w:r>
      <w:r>
        <w:rPr>
          <w:color w:val="000000"/>
          <w:sz w:val="24"/>
          <w:szCs w:val="24"/>
        </w:rPr>
        <w:br/>
        <w:t xml:space="preserve">contributing to environmental degradation, albeit to varying degrees, and tourism is no</w:t>
      </w:r>
      <w:r>
        <w:rPr>
          <w:color w:val="000000"/>
          <w:sz w:val="24"/>
          <w:szCs w:val="24"/>
        </w:rPr>
        <w:br/>
        <w:t xml:space="preserve">exception.</w:t>
      </w:r>
      <w:r>
        <w:rPr>
          <w:color w:val="000000"/>
          <w:sz w:val="24"/>
          <w:szCs w:val="24"/>
        </w:rPr>
        <w:br/>
        <w:t xml:space="preserve">The study employs quantitative surveys conducted among consumers and hotel representatives</w:t>
      </w:r>
      <w:r>
        <w:rPr>
          <w:color w:val="000000"/>
          <w:sz w:val="24"/>
          <w:szCs w:val="24"/>
        </w:rPr>
        <w:br/>
        <w:t xml:space="preserve">to examine their perceptions regarding environmental sustainability practices. This study</w:t>
      </w:r>
      <w:r>
        <w:rPr>
          <w:color w:val="000000"/>
          <w:sz w:val="24"/>
          <w:szCs w:val="24"/>
        </w:rPr>
        <w:br/>
        <w:t xml:space="preserve">examined how hotels in Hungary, which are members of HHRA, implementing green practises,</w:t>
      </w:r>
      <w:r>
        <w:rPr>
          <w:color w:val="000000"/>
          <w:sz w:val="24"/>
          <w:szCs w:val="24"/>
        </w:rPr>
        <w:br/>
        <w:t xml:space="preserve">and what are the most common taken actions. Key objectives to determine the consumers'</w:t>
      </w:r>
      <w:r>
        <w:rPr>
          <w:color w:val="000000"/>
          <w:sz w:val="24"/>
          <w:szCs w:val="24"/>
        </w:rPr>
        <w:br/>
        <w:t xml:space="preserve">environmentally conscious habits in both their daily lives and during hotel stays, as well as how</w:t>
      </w:r>
      <w:r>
        <w:rPr>
          <w:color w:val="000000"/>
          <w:sz w:val="24"/>
          <w:szCs w:val="24"/>
        </w:rPr>
        <w:br/>
        <w:t xml:space="preserve">they attribute to green initiatives in hotel operations.</w:t>
      </w:r>
      <w:r>
        <w:rPr>
          <w:color w:val="000000"/>
          <w:sz w:val="24"/>
          <w:szCs w:val="24"/>
        </w:rPr>
        <w:br/>
        <w:t xml:space="preserve">The demand analysis shows that environmental sustainability, especially energy related green</w:t>
      </w:r>
      <w:r>
        <w:rPr>
          <w:color w:val="000000"/>
          <w:sz w:val="24"/>
          <w:szCs w:val="24"/>
        </w:rPr>
        <w:br/>
        <w:t xml:space="preserve">initiatives are of high importance to consumers, but the hotels’ green practises do not play a</w:t>
      </w:r>
      <w:r>
        <w:rPr>
          <w:color w:val="000000"/>
          <w:sz w:val="24"/>
          <w:szCs w:val="24"/>
        </w:rPr>
        <w:br/>
        <w:t xml:space="preserve">prominent role in their decision makings. In the supply analysis, results highlight that within</w:t>
      </w:r>
      <w:r>
        <w:rPr>
          <w:color w:val="000000"/>
          <w:sz w:val="24"/>
          <w:szCs w:val="24"/>
        </w:rPr>
        <w:br/>
        <w:t xml:space="preserve">the examined categories, the energy saving practises are the most common ones, and most</w:t>
      </w:r>
      <w:r>
        <w:rPr>
          <w:color w:val="000000"/>
          <w:sz w:val="24"/>
          <w:szCs w:val="24"/>
        </w:rPr>
        <w:br/>
        <w:t xml:space="preserve">important ones due to both examined sides.</w:t>
      </w:r>
      <w:r>
        <w:rPr>
          <w:color w:val="000000"/>
          <w:sz w:val="24"/>
          <w:szCs w:val="24"/>
        </w:rPr>
        <w:br/>
        <w:t xml:space="preserve">Furthermore, the research explores the relationship between supply and demand sides in the</w:t>
      </w:r>
      <w:r>
        <w:rPr>
          <w:color w:val="000000"/>
          <w:sz w:val="24"/>
          <w:szCs w:val="24"/>
        </w:rPr>
        <w:br/>
        <w:t xml:space="preserve">context of sustainability, determine motivations and perceptions from both perspectives. The</w:t>
      </w:r>
      <w:r>
        <w:rPr>
          <w:color w:val="000000"/>
          <w:sz w:val="24"/>
          <w:szCs w:val="24"/>
        </w:rPr>
        <w:br/>
        <w:t xml:space="preserve">results highlight that the perceptions of consumers are not totally matched by the actual actions</w:t>
      </w:r>
      <w:r>
        <w:rPr>
          <w:color w:val="000000"/>
          <w:sz w:val="24"/>
          <w:szCs w:val="24"/>
        </w:rPr>
        <w:br/>
        <w:t xml:space="preserve">of hotels.</w:t>
      </w:r>
      <w:r>
        <w:rPr>
          <w:color w:val="000000"/>
          <w:sz w:val="24"/>
          <w:szCs w:val="24"/>
        </w:rPr>
        <w:br/>
        <w:t xml:space="preserve">Ultimately, the research highlights the importance of sustainability, underline the need for</w:t>
      </w:r>
      <w:r>
        <w:rPr>
          <w:color w:val="000000"/>
          <w:sz w:val="24"/>
          <w:szCs w:val="24"/>
        </w:rPr>
        <w:br/>
        <w:t xml:space="preserve">collaborative efforts between consumers and hotel establishments to foster environmentally</w:t>
      </w:r>
      <w:r>
        <w:rPr>
          <w:color w:val="000000"/>
          <w:sz w:val="24"/>
          <w:szCs w:val="24"/>
        </w:rPr>
        <w:br/>
        <w:t xml:space="preserve">responsible practices and promote sustainable tourism.</w:t>
      </w:r>
      <w:r>
        <w:rPr>
          <w:color w:val="000000"/>
          <w:sz w:val="24"/>
          <w:szCs w:val="24"/>
        </w:rPr>
        <w:br/>
        <w:t xml:space="preserve">Based on this research, future research could be investigate other tourism sector service</w:t>
      </w:r>
      <w:r>
        <w:rPr>
          <w:color w:val="000000"/>
          <w:sz w:val="24"/>
          <w:szCs w:val="24"/>
        </w:rPr>
        <w:br/>
        <w:t xml:space="preserve">providers with environmental sustainability aspect or even compare international hotel sectors</w:t>
      </w:r>
      <w:r>
        <w:rPr>
          <w:color w:val="000000"/>
          <w:sz w:val="24"/>
          <w:szCs w:val="24"/>
        </w:rPr>
        <w:br/>
        <w:t xml:space="preserve">with Hungary.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28229">
    <w:multiLevelType w:val="hybridMultilevel"/>
    <w:lvl w:ilvl="0" w:tplc="20954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28229">
    <w:abstractNumId w:val="69628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332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