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BIRÓ ANNA FANNI</w:t>
            </w:r>
          </w:p>
          <w:p w:rsidR="00C275A3" w:rsidRDefault="00CA6B74" w:rsidP="00C275A3">
            <w:pPr>
              <w:pStyle w:val="Hallgatokepzes"/>
            </w:pPr>
            <w:r w:rsidRPr="001067CD">
              <w:rPr>
                <w:i/>
              </w:rPr>
              <w:t>biroanna0823@gmail.com</w:t>
            </w:r>
            <w:r w:rsidRPr="001067CD">
              <w:rPr>
                <w:i/>
              </w:rPr>
              <w:br/>
            </w:r>
            <w:r w:rsidR="00A96AEC">
              <w:t>Anglisztika</w:t>
            </w:r>
            <w:r w:rsidR="00A96AEC">
              <w:br/>
            </w:r>
            <w:r w:rsidR="00E77B23">
              <w:t>BA, 6.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DiFiore-Czipczer Rita</w:t>
            </w:r>
          </w:p>
          <w:p w:rsidR="00DB4822" w:rsidRDefault="00DB4822" w:rsidP="00BA6BAF">
            <w:pPr>
              <w:pStyle w:val="Konzulensektitulus"/>
            </w:pPr>
            <w:r w:rsidRPr="00DB4822">
              <w:t>mesteroktató,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Iskolai Biztonsági Intézkedések Hatékonyságának Elemzése Ámokfutó Iskolai Lövöldözésekben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ámokfutó iskolai lövöldözés; iskolai biztonsági intézkedés; hatékonyság</w:t>
      </w:r>
      <w:r>
        <w:t xml:space="preserve"/>
      </w:r>
    </w:p>
    <w:p>
      <w:pPr>
        <w:widowControl w:val="on"/>
        <w:pBdr/>
        <w:spacing w:before="240" w:after="240" w:line="240" w:lineRule="auto"/>
        <w:ind w:left="0" w:right="0"/>
        <w:jc w:val="left"/>
      </w:pPr>
      <w:r>
        <w:rPr>
          <w:color w:val="000000"/>
          <w:sz w:val="24"/>
          <w:szCs w:val="24"/>
        </w:rPr>
        <w:t xml:space="preserve">Jelen kutatás az iskolai biztonsági intézkedések hatékonyságát elemezte három olyan ámokfutó iskolai lövöldözésben, amelyek az 1999-es Columbine középiskolai mészárlást követően történtek az Egyesült Államokban. Ennek megfelelően az elemzés tárgya a Sandy Hook Általános iskolai lövöldözés (2012), a Marjory Stoneman Douglas középiskolai lövöldözés (2018), és a Robb Általános iskolai lövöldözés (2022) vizsgálata volt. A tanulmány elméleti kutatási megközelítést alkalmazva dokumentumok tartalmát elemezte, annak érdekében, hogy a biztonsági intézkedések azonosítása és csoportosítása után megállapítsa azok tipikus hibáinak gyakoriságát az egyes lövöldözésekben. Ezen tipikus hibák magukba foglalták a nem hatékony biztonsági intézkedések már meglévő hiányosságait, az iskolai személyzet hanyagságát, és a lövöldöző által okozott károkat. Az elemzés során összesen 24 nem hatékony biztonsági intézkedés lett azonosítva, melyek túlnyomó részben a biztonsági intézkedések már meglévő hiányosságai miatt bizonyultak hatástalannak a lövöldözésekben. A kutatás eredményei alátámasztják azt a hipotézist, hogy a lövöldözésekben azonosított biztonsági intézkedések tipikus hibáikat tekintve átfedést mutatnak, viszont ezen hibák okai az adott intézkedés egyéni jellemzőire vezethetők vissza. Annak ténye, hogy a 24 azonosított nem hatékony biztonsági intézkedés többsége (38%), az adott intézkedések egy már korábban is fennálló hiányossága miatt bizonyultak hatástalannak, egyértelműen rávilágít arra, hogy a jelenleg iskolákban alkalmazott biztonsági intézkedések hatékonyságának empirikus vizsgálata elengedhetetlen ahhoz, hogy az iskolák megfelelő védelmet biztosítsanak az ámokfutó lövöldözők ellen. A kutatás eredményeiből azt a következtetést vonhatjuk le, hogy az iskolai biztonsági intézkedések hatékonyságának elemzésekor kulcsfontosságú, hogy ne csak azokat az egyedi okokat vizsgáljuk, amelyek hatástalanná tettek egy adott intézkedést, hanem azokat az általános okokat, közös tulajdonságokat is, melyeket csoportosítva megállapítható a vizsgált biztonsági intézkedések három leggyakoribb hibatípusa. Következésképpen elmondható, hogy jelen tanulmány eredményeivel jelentős mértékben hozzájárult a tudományos szakirodalomhoz, ugyanis ez tekinthető az első olyan kutatásnak az iskolai biztonság területén, amely az iskolákban alkalmazott biztonsági intézkedések hatékonyságát, az intézkedések tipikus hibáinak vizsgálatán keresztül, valódi iskolai lövöldözésekben elemezte.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20698">
    <w:multiLevelType w:val="hybridMultilevel"/>
    <w:lvl w:ilvl="0" w:tplc="23312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20698">
    <w:abstractNumId w:val="799206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3771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