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SZILÁGYI JÚLIA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szilagyijuliazsalya@gmail.com</w:t>
            </w:r>
            <w:r w:rsidRPr="001067CD">
              <w:rPr>
                <w:i/>
              </w:rPr>
              <w:br/>
            </w:r>
            <w:r w:rsidR="00A96AEC">
              <w:t>Képi Ábrázolás BA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Mátrai Erik</w:t>
            </w:r>
          </w:p>
          <w:p w:rsidR="00DB4822" w:rsidRDefault="00DB4822" w:rsidP="00BA6BAF">
            <w:pPr>
              <w:pStyle w:val="Konzulensektitulus"/>
            </w:pPr>
            <w:r w:rsidRPr="00DB4822">
              <w:t>művésztanár, EKKE BMK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Három grácia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parafrázis; tömegember; Horvátország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Ennek a projektnek az elsődleges motivációja az volt, hogy feldolgozzam a Splitben töltött félév alatt szerzett élményeimet. Festményeimen egy olyan világot jelenítettem meg, amit máshogy nem tudtam volna elmesélni, csak festéssel. A horvátországi tanulmányaim során parafrázisokat találtam, miközben azt vizsgáltam, hogyan viszonyulnak az emberek az őket körülvevő természethez. Olyan jeleneteket láttam a valóságban, amelyek egy-egy művészettörténeti előképnek vagy toposznak a parafrázisaiként értelmezhetők. Például Caspar David Friedrich: Vándor a ködtenger felett vagy „a három grácia” stb. Ahogy a valóság kiforgatja ezeknek az alkotásoknak az eredeti jelentését, úgy mutat rá arra az embertípusra, amelyet José Ortega Y Gasset: A tömegek lázadás című könyvében elemez, a tömegemberre.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Egy olyan ember típust jelent, aki nem különbözik a társaitól, hanem egy általános típust ismétel meg, ami mindenféle társadalmi csoportban megjelenik. A XIX. század során hirtelen megváltozott új világban alakult ki, amely elkényeztette az abba születő egyéneket. Hiszen nem kényszerítette őket semmilyen önkorlátozásra, ráadásul arra biztatta, hogy a kimeríthetetlen vágyaikat kielégítsék. Így az a kép alakult ki ebben a típusú emberben, hogy neki mindent szabad, de nincs semmilyen kötelessége. Ez az embertípus magára maradt a kimerítetlen vágyaival. Legfőbb jellemzői az üresség, önelégültség és szellemileg zárkózott. Gyökértelen, ezért nincs múltja és nincs jövője, egy üres jelenben sodródik.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sorozat elemei egyrészt gúnyosan rámutatnak (külön-külön és együttesen is) a tömegember jellemére. Másrészt a talált parafrázisok és a nagy mesterek művei között létrejövő aktív párbeszéd további kérdéseket vetnek fel. Vajon egy olyan típusú ember, aki nem ismeri a határait, önmagába fordult, gyökértelen és elszakadt a múltjától, mit fog kezdeni a jövőt érintő sürgős társadalmat érintő kérdésekkel?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196662">
    <w:multiLevelType w:val="hybridMultilevel"/>
    <w:lvl w:ilvl="0" w:tplc="556627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196662">
    <w:abstractNumId w:val="481966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74435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