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ADILOV ALEXANDRA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alexandraadilov@gmail.com</w:t>
            </w:r>
            <w:r w:rsidRPr="001067CD">
              <w:rPr>
                <w:i/>
              </w:rPr>
              <w:br/>
            </w:r>
            <w:r w:rsidR="00A96AEC">
              <w:t>Biológia 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EKE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Eredeti és áthelyezett fészkekből kikelt közönséges levesteknős (Chelonia mydas) fiókák páncél alakjának összehasonlítása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közönséges leves teknős; veszélyeztetett; konzervációbiológia; fészek áthelyezés; morfológiai vizsgálat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Világunk számos globális kiterjedésű problémával néz szembe a XXI. században, melyek hatásai egymást fokozottan erősítik és minden életközösségre kihatással vannak. Ez alól nem jelentenek kivételt a tengeri ökoszisztémák sem, ahol a legtöbb</w:t>
      </w:r>
      <w:r>
        <w:rPr>
          <w:color w:val="000000"/>
          <w:sz w:val="24"/>
          <w:szCs w:val="24"/>
        </w:rPr>
        <w:br/>
        <w:t xml:space="preserve">tengeri faj populációja ugyancsak erőteljesen lecsökkent. Ezek közé tartozik a közönséges levesteknős (Chelonia mydas, Linnaeus, 1758) is, amelyiknél sok más hüllőfajhoz hasonlóan a hőmérséklettől függ az ivari elkülönülés az embrionális</w:t>
      </w:r>
      <w:r>
        <w:rPr>
          <w:color w:val="000000"/>
          <w:sz w:val="24"/>
          <w:szCs w:val="24"/>
        </w:rPr>
        <w:br/>
        <w:t xml:space="preserve">fejlődés fázisában. A globális környezeti változásokból eredően a fészkelő partszakaszaik homokhőmérsékletének emelkedése túlnyomó részt nőstény ivarú egyedek megjelenését eredményezi a populációban, ami idővel a faj kihalásához</w:t>
      </w:r>
      <w:r>
        <w:rPr>
          <w:color w:val="000000"/>
          <w:sz w:val="24"/>
          <w:szCs w:val="24"/>
        </w:rPr>
        <w:br/>
        <w:t xml:space="preserve">vezethet. Emiatt a frissen kikelt fiókák morfológiai vizsgálata és a környezeti háttérváltozók összefüggéseinek megértése segíthet minket a jövőben a faj konzervációbiológiai kutatásaiban. Kutatásom során Észak-Cipruson 10 fészekből kikelt összesen 229 teknősfiókát fotóztam le, majd 2D pikkelymorfológiai méréseket végeztem az egyes egyedeken. Vizsgálatomban arra voltam kíváncsi, hogy tapasztalhatók-e összefüggések az egyes morfológiai jellegek és a környezeti háttérváltozók között, illetve van-e morfológiai eltérés az egyes csoportokra (áthelyezett és nem áthelyezett fészkekre) vonatkozóan. Főkomponens analízist végeztem, ahol azt határoztam meg, mely környezeti háttérváltozók vannak a legnagyobb hatással a fészekre, illetve azon jellegeket, amelyek a legnagyobb hányadát magyarázzák a teljes fenotípusos varianciának. A páncél alak- és méretváltozásainál a Prokusztész ANOVA teszt statisztikailag szignifikáns eredményt mutatott a csoportok és alcsoportok között az alakra és méretre is. A nem-parametrikus ANOVA teszt a csoportok közötti különbségeket mutatta. Eredményeink rámutatnak az áthelyezett fészkek és az eredeti fészkek közti különbségekre, és az azokra ható környezeti tényezőkre, melyek ismerete fontos lehet a faj túlélése szempontjából. Ha a globális klímaváltozás negatív tendenciái továbbra is ilyen mértékben folytatódnak, akkor a faj egyre nehezebben tud majd megfelelő környezeti tényezőkkel és háttér változókkal rendelkező szaporodóhelyet találni. Emiatt egyre inkább szükségessé válhat a fészkek áthelyezése a biztonságos kikelések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626373">
    <w:multiLevelType w:val="hybridMultilevel"/>
    <w:lvl w:ilvl="0" w:tplc="625210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626373">
    <w:abstractNumId w:val="456263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3024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