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PATÓCS CSILLA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patocscsilla7907@gmail.com</w:t>
            </w:r>
            <w:r w:rsidRPr="001067CD">
              <w:rPr>
                <w:i/>
              </w:rPr>
              <w:br/>
            </w:r>
            <w:r w:rsidR="00A96AEC">
              <w:t>rekreáció és életmód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Eszterházy Károly Katolikus 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Bognár József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EKKE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Rekreáció és a Jól-léti programok megvalósítása az ülőmunkát végzők körében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Egészség; kooperáció; munkahelyi jól-lét; prevenció; ülőmunkát végzők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</w:t>
      </w:r>
      <w:r>
        <w:rPr>
          <w:color w:val="000000"/>
          <w:sz w:val="24"/>
          <w:szCs w:val="24"/>
        </w:rPr>
        <w:br/>
        <w:t xml:space="preserve">TDK munkámnak a munkavállalói jól-lét programok vizsgálatát választottam, mert napjainkban mind a hivatali, mind a vállalati szférában egyre nagyobb jelentőséggel bír a munkavállalói elégedettség és ezzel összefüggésben a hatékonyság (Dankó D., Balogh R., Szilas R. 2022) javítása.</w:t>
      </w:r>
      <w:r>
        <w:rPr>
          <w:color w:val="000000"/>
          <w:sz w:val="24"/>
          <w:szCs w:val="24"/>
        </w:rPr>
        <w:br/>
        <w:t xml:space="preserve">A szekunder forráselemzésben a téma nyújtotta lehetőségre a jól-létre, a fogalmi alapjaira, majd a fizikai aktivitásra és a fizikai aktivitás a munkahelyi jól-lét kapcsolatára tértem ki. Ezt követően a munkahelyi stresszel (Bajsz V. 2023), a munkahelyi egészségterv lépéseivel foglalkoztam, mert a munka az élet nagy részét átíveli, és ebből kifolyólag meghatározó szereppel bír a jól-lét szempontjából.</w:t>
      </w:r>
      <w:r>
        <w:rPr>
          <w:color w:val="000000"/>
          <w:sz w:val="24"/>
          <w:szCs w:val="24"/>
        </w:rPr>
        <w:br/>
        <w:t xml:space="preserve">Kutatási célok, hipotézisek</w:t>
      </w:r>
      <w:r>
        <w:rPr>
          <w:color w:val="000000"/>
          <w:sz w:val="24"/>
          <w:szCs w:val="24"/>
        </w:rPr>
        <w:br/>
        <w:t xml:space="preserve">Kutatásom során célom az volt, hogy szemléletes képet nyújtsak a jól-léti programokról. Kifejezett irányként az ülőmunkát végzők jelentek meg a fókuszban.</w:t>
      </w:r>
      <w:r>
        <w:rPr>
          <w:color w:val="000000"/>
          <w:sz w:val="24"/>
          <w:szCs w:val="24"/>
        </w:rPr>
        <w:br/>
        <w:t xml:space="preserve">Hipotézisek</w:t>
      </w:r>
      <w:r>
        <w:rPr>
          <w:color w:val="000000"/>
          <w:sz w:val="24"/>
          <w:szCs w:val="24"/>
        </w:rPr>
        <w:br/>
        <w:t xml:space="preserve">1. Szükség van szervezett egészségfejlesztésre és rekreációra a munkahelyi jól-lét megvalósítása érdekében.</w:t>
      </w:r>
      <w:r>
        <w:rPr>
          <w:color w:val="000000"/>
          <w:sz w:val="24"/>
          <w:szCs w:val="24"/>
        </w:rPr>
        <w:br/>
        <w:t xml:space="preserve">2. Az ülőmunkát végzők körében számtalan lehetőség van a dolgozók jól-létének javítására.</w:t>
      </w:r>
      <w:r>
        <w:rPr>
          <w:color w:val="000000"/>
          <w:sz w:val="24"/>
          <w:szCs w:val="24"/>
        </w:rPr>
        <w:br/>
        <w:t xml:space="preserve">3. Van lehetőség a hagyományos „szokásjoggal” szemben a munkahelyen addig ismeretlen, új, jól-létet biztosító módszerek bevezetésére.</w:t>
      </w:r>
      <w:r>
        <w:rPr>
          <w:color w:val="000000"/>
          <w:sz w:val="24"/>
          <w:szCs w:val="24"/>
        </w:rPr>
        <w:br/>
        <w:t xml:space="preserve">Módszerek</w:t>
      </w:r>
      <w:r>
        <w:rPr>
          <w:color w:val="000000"/>
          <w:sz w:val="24"/>
          <w:szCs w:val="24"/>
        </w:rPr>
        <w:br/>
        <w:t xml:space="preserve">A kutatásom alkalmával ülőmunkát végző dolgozókat (n=124 főt) kérdezhettem meg kérdőív formájában. Ezen kívül kvalitatív részében a kutatásomnak, 2 interjúalany is a rendelkezésemre állt.</w:t>
      </w:r>
      <w:r>
        <w:rPr>
          <w:color w:val="000000"/>
          <w:sz w:val="24"/>
          <w:szCs w:val="24"/>
        </w:rPr>
        <w:br/>
        <w:t xml:space="preserve">A kérdőív kitöltésben leginkább a nők vettek részt, akik jellemzően életkor tekintetében a 40-50 év közötti munkavállalók közül kerültek ki. A kitöltők több, mint fele (51,6%) felsőfokú iskolai végzettséggel rendelkezik, legnagyobb részük (46,8%) vidéki kisvárosban él.</w:t>
      </w:r>
      <w:r>
        <w:rPr>
          <w:color w:val="000000"/>
          <w:sz w:val="24"/>
          <w:szCs w:val="24"/>
        </w:rPr>
        <w:br/>
        <w:t xml:space="preserve">Eredmények</w:t>
      </w:r>
      <w:r>
        <w:rPr>
          <w:color w:val="000000"/>
          <w:sz w:val="24"/>
          <w:szCs w:val="24"/>
        </w:rPr>
        <w:br/>
        <w:t xml:space="preserve">Munkahelyspecifikusabb kérdéseim kimutatták, hogy a megkérdezettek 67,7%-ka ingázó. Végzett munkájuk 81,5%-a csak ülőmunka a munkaidőben jellemzően személyes jelenlétet igényelve. </w:t>
      </w:r>
      <w:r>
        <w:rPr>
          <w:color w:val="000000"/>
          <w:sz w:val="24"/>
          <w:szCs w:val="24"/>
        </w:rPr>
        <w:br/>
        <w:t xml:space="preserve">Megbeszélés</w:t>
      </w:r>
      <w:r>
        <w:rPr>
          <w:color w:val="000000"/>
          <w:sz w:val="24"/>
          <w:szCs w:val="24"/>
        </w:rPr>
        <w:br/>
        <w:t xml:space="preserve">A kutatás eredményei azt mutatták ki, hogy jelenleg milyen lehetőségei és igényei vannak a munkavállalónak az egészségfejlesztésre és munkahelyi jól-léti programokra.</w:t>
      </w:r>
      <w:r>
        <w:rPr>
          <w:color w:val="000000"/>
          <w:sz w:val="24"/>
          <w:szCs w:val="24"/>
        </w:rPr>
        <w:br/>
        <w:t xml:space="preserve">Az tapasztalható, hogy még csak elterjedőben van a munkahelyi egészségmegőrzés és a munkahelyi jól-lét gondolata. Az eredmények megerősítették azt, hogy a munkahelyi egészségfejlesztés gyakorlati megvalósításában szinte még „gyerekcipőben” járnak a munkáltatók. A hipotéziseim igazolásra kerültek, mivel szükség van szervezett egészségfejlesztésre és rekreációra a munkahelyi jól-lét megvalósítása érdekében.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123609">
    <w:multiLevelType w:val="hybridMultilevel"/>
    <w:lvl w:ilvl="0" w:tplc="185492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123609">
    <w:abstractNumId w:val="8412360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748628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