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PASS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biankapass@gmail.com</w:t>
            </w:r>
            <w:r w:rsidRPr="001067CD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Horvéthné Tóth Bettina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 PTE ETK Fzioterápiás és Sporttudományi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UTÁNPÓTLÁSKORÚ LABDARÚGÓK VIZSGÁLATA ÉS FEJLESZTÉSE SÉRÜLÉSMEGELŐZÉS SZEMPONTJÁBÓL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labdarúgás, stretching, core izomerősítés, prevenció, sérüléskockázat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labdarúgás nagy népszerűségnek örvendő sportág, mely tele van dinamikus mozgásokkal és gyors irányváltásokkal, így a sérülések erőfordulását tekintve az egyik legnagyobb rizikófaktorral rendelkezik.</w:t>
      </w:r>
      <w:r>
        <w:rPr>
          <w:color w:val="000000"/>
          <w:sz w:val="24"/>
          <w:szCs w:val="24"/>
        </w:rPr>
        <w:br/>
        <w:t xml:space="preserve">Célkitűzés: Kutatásunk célja volt egy prevenciós mozgásprogram hatásának vizsgálata utánpótláskorú labdarúgók körében, kiemelten a sérülési rizikó csökkentése tekintetében.</w:t>
      </w:r>
      <w:r>
        <w:rPr>
          <w:color w:val="000000"/>
          <w:sz w:val="24"/>
          <w:szCs w:val="24"/>
        </w:rPr>
        <w:br/>
        <w:t xml:space="preserve">Módszer: Prospektív kutatásunkban 26 főt vizsgáltunk, ebből 13 fő (13,15±0,38 év) alkotta az eset-, és 13 fő (12,38±0,51 év) a kontrollcsoportot. Kizárási kritérium: bármilyen mozgásszervi, neurológiai kórkép, mely befolyásolhatta volna az eredményeket. Alkalmazott módszerek: Plank teszt, Single Leg Hop teszt, Triple Leg Hop teszt, Sit and Reach teszt, Adduktor nyújtási teszt, Agility T-teszt. Beavatkozás: 8 héten keresztül heti 2-szer 45 perces prevenciós mozgásprogram, melyen csak az esetcsoport tagjai vettek részt. Leíró statisztikai elemzés: átlag, szórás. Alkalmazott statisztika: leíró, Kolmogorov-smirnov teszt, párosított t-próba/Wilcoxon teszt, kétmintás t-próba/Mann-Whitney teszt, korreláció számítás. (MS Office Excel 2010, SPSS; p&lt;0,05).</w:t>
      </w:r>
      <w:r>
        <w:rPr>
          <w:color w:val="000000"/>
          <w:sz w:val="24"/>
          <w:szCs w:val="24"/>
        </w:rPr>
        <w:br/>
        <w:t xml:space="preserve">Eredmények: A mozgásprogram hatására a sérüléskockázatot tekintve szignifikánsan jobb eredményt értünk el az esetcsoportban (esetcsoport: 99,5%, kontrollcsoport: 91,6%; p=0,003). Az esetcsoport esetében szignifikánsan nagyobb mértékű javulást értünk el az agilitásban (p&lt;0,001), core izomerőben (p=0,026), a nyújthatóságban (domináns oldal: p=0,014; nem domináns oldal: p&lt;0,001), elrugaszkodási tesztek esetében (p&lt;0,05). Szignifikáns kapcsolat volt kimutatható a core izmok erőssége és az agilitás (r=-0,548, p=0,004), illetve az elrugaszkodás nagysága között (Single Leg Hop teszt: r=0,623, p=0,001; Triple Leg Hop teszt: r=0,533, p=0,005).</w:t>
      </w:r>
      <w:r>
        <w:rPr>
          <w:color w:val="000000"/>
          <w:sz w:val="24"/>
          <w:szCs w:val="24"/>
        </w:rPr>
        <w:br/>
        <w:t xml:space="preserve">Megbeszélés: Az általunk tartott prevenciós mozgásprogram javította a labdarúgók agilitását, core izmok erejét, alsó végtagok nyújthatóságát, valamint csökkentette a sérüléskockázatot.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21334">
    <w:multiLevelType w:val="hybridMultilevel"/>
    <w:lvl w:ilvl="0" w:tplc="650127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21334">
    <w:abstractNumId w:val="825213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575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