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MHD MOUAYAD AHMAD ABDALLA</w:t>
            </w:r>
          </w:p>
          <w:p w:rsidR="00C275A3" w:rsidRDefault="00CA6B74" w:rsidP="00C275A3">
            <w:pPr>
              <w:pStyle w:val="Hallgatokepzes"/>
            </w:pPr>
            <w:r w:rsidRPr="001067CD">
              <w:rPr>
                <w:i/>
              </w:rPr>
              <w:t>mouayad.abdalla.1998@gmail.com</w:t>
            </w:r>
            <w:r w:rsidRPr="001067CD">
              <w:rPr>
                <w:i/>
              </w:rPr>
              <w:br/>
            </w:r>
            <w:r w:rsidR="00A96AEC">
              <w:t>Egészségügyi Mérnök</w:t>
            </w:r>
            <w:r w:rsidR="00A96AEC">
              <w:br/>
            </w:r>
            <w:r w:rsidR="00E77B23">
              <w:t>MSc, 4. félév</w:t>
            </w:r>
          </w:p>
          <w:p w:rsidR="00C265CE" w:rsidRPr="009E5FF1" w:rsidRDefault="00E77B23" w:rsidP="00BA6BAF">
            <w:pPr>
              <w:pStyle w:val="Hallgatointezmeny-kar"/>
              <w:rPr>
                <w:b/>
                <w:caps/>
              </w:rPr>
            </w:pPr>
            <w:r>
              <w:t>Pécsi Tudományegyetem</w:t>
            </w:r>
            <w:r w:rsidR="00C275A3">
              <w:br/>
            </w:r>
            <w:r w:rsidR="00DB4822">
              <w:t>Műszaki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Sári Zoltán</w:t>
            </w:r>
          </w:p>
          <w:p w:rsidR="00DB4822" w:rsidRDefault="00DB4822" w:rsidP="00BA6BAF">
            <w:pPr>
              <w:pStyle w:val="Konzulensektitulus"/>
            </w:pPr>
            <w:r w:rsidRPr="00DB4822">
              <w:t>e. docens, PTE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polimeráz láncreakciós (PCR) hőciklus tervezése, modellezése és szimulációja a DNS termikus tulajdonságai alapján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PCR, szimuláció, szabályozástechnika, thermocycler, biotechnológia,</w:t>
      </w:r>
      <w:r>
        <w:t xml:space="preserve"/>
      </w:r>
    </w:p>
    <w:p>
      <w:pPr>
        <w:widowControl w:val="on"/>
        <w:pBdr/>
        <w:spacing w:before="240" w:after="240" w:line="240" w:lineRule="auto"/>
        <w:ind w:left="0" w:right="0"/>
        <w:jc w:val="left"/>
      </w:pPr>
      <w:r>
        <w:rPr>
          <w:color w:val="000000"/>
          <w:sz w:val="24"/>
          <w:szCs w:val="24"/>
        </w:rPr>
        <w:t xml:space="preserve">Polymerase chain reaction (PCR) is a revolutionary technique for DNA and RNA amplification first discovered by Nobel prize winner Kary Banks Mullis in 1983, today it is considered the most important technique in biotechnology, as its uses range from DNA and RNA cloning, DNA sequencing, medical diagnostic, genetic engineering, medical forensics etc.., PCR has both qualitative and quantitative analysis study methods, both are studied using a device called a thermocycler. A thermocycler is an instrument that rapidly cycles samples temperatures between three preset temperatures.</w:t>
      </w:r>
      <w:r>
        <w:rPr>
          <w:color w:val="000000"/>
          <w:sz w:val="24"/>
          <w:szCs w:val="24"/>
        </w:rPr>
        <w:br/>
        <w:t xml:space="preserve">A Thermocycler in its most basic form is a device that cycles and holds the temperature of some sample between predefined temperatures, it consists of heating and cooling mechanisms, and a heat distribution medium in the form of a heat block holds some tubes (samples) which have DNA/RNA in them.</w:t>
      </w:r>
      <w:r>
        <w:rPr>
          <w:color w:val="000000"/>
          <w:sz w:val="24"/>
          <w:szCs w:val="24"/>
        </w:rPr>
        <w:br/>
        <w:t xml:space="preserve">Most commercially available thermocyclers rely on using temperature sensors to measure temperature from several points of the heat block and feeding back the data to a programmed controller, the controller uses a control algorithm (such as a PID control) to accurately control temperature distribution in the system, but since the block temperature is being used, rather than the temperature of the samples some problems might occur such as random Primer associations, random replication of DNA/RNA, or even completely ruining the samples.</w:t>
      </w:r>
      <w:r>
        <w:rPr>
          <w:color w:val="000000"/>
          <w:sz w:val="24"/>
          <w:szCs w:val="24"/>
        </w:rPr>
        <w:br/>
        <w:t xml:space="preserve">In this study, I would like to shed light on a new technique for designing a more accurate thermal controller for PCR that can allow ultra-specific primer binding temperature control, rather than a traditional block temperature feedback control. This can be achieved by controlling the temperature of the samples, the new control is based on the thermal properties of the PCR test mixture. And by using a modelling environment such as COMSOL Multiphysics, linked to a control design environment such as Simulink, building and studying such a system is possible.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213646">
    <w:multiLevelType w:val="hybridMultilevel"/>
    <w:lvl w:ilvl="0" w:tplc="502677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213646">
    <w:abstractNumId w:val="372136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46459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